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1F2F" w:rsidR="000B229C" w:rsidP="00862FA8" w:rsidRDefault="000B229C" w14:paraId="2FB0FBDE" w14:textId="77777777">
      <w:pPr>
        <w:jc w:val="both"/>
        <w:rPr>
          <w:rFonts w:cstheme="minorHAnsi"/>
          <w:sz w:val="24"/>
          <w:szCs w:val="24"/>
          <w:lang w:val="en-GB"/>
        </w:rPr>
      </w:pPr>
    </w:p>
    <w:p w:rsidRPr="008F1F2F" w:rsidR="00F83A90" w:rsidP="00862FA8" w:rsidRDefault="00B55EF3" w14:paraId="33BB4027" w14:textId="7FCC7EAE">
      <w:pPr>
        <w:pStyle w:val="Heading4"/>
        <w:jc w:val="both"/>
        <w:rPr>
          <w:rFonts w:asciiTheme="minorHAnsi" w:hAnsiTheme="minorHAnsi" w:cstheme="minorHAnsi"/>
          <w:b/>
          <w:bCs/>
          <w:szCs w:val="24"/>
        </w:rPr>
      </w:pPr>
      <w:r w:rsidRPr="008F1F2F">
        <w:rPr>
          <w:rFonts w:asciiTheme="minorHAnsi" w:hAnsiTheme="minorHAnsi" w:cstheme="minorHAnsi"/>
          <w:b/>
          <w:bCs/>
          <w:szCs w:val="24"/>
        </w:rPr>
        <w:t xml:space="preserve">Role profile </w:t>
      </w:r>
    </w:p>
    <w:p w:rsidRPr="008F1F2F" w:rsidR="00F83A90" w:rsidP="00862FA8" w:rsidRDefault="00F83A90" w14:paraId="3198DD1A" w14:textId="77777777">
      <w:pPr>
        <w:jc w:val="both"/>
        <w:rPr>
          <w:rFonts w:cstheme="minorHAnsi"/>
          <w:sz w:val="24"/>
          <w:szCs w:val="24"/>
        </w:rPr>
      </w:pPr>
    </w:p>
    <w:p w:rsidRPr="008F1F2F" w:rsidR="00F83A90" w:rsidP="00862FA8" w:rsidRDefault="00F83A90" w14:paraId="50670C7B" w14:textId="77777777">
      <w:pPr>
        <w:pBdr>
          <w:top w:val="single" w:color="auto" w:sz="4" w:space="1"/>
        </w:pBdr>
        <w:jc w:val="both"/>
        <w:rPr>
          <w:rFonts w:cstheme="minorHAnsi"/>
          <w:sz w:val="24"/>
          <w:szCs w:val="24"/>
        </w:rPr>
      </w:pPr>
    </w:p>
    <w:p w:rsidRPr="008F1F2F" w:rsidR="00F83A90" w:rsidP="00862FA8" w:rsidRDefault="00862CED" w14:paraId="1C56A2F4" w14:textId="29C17A57">
      <w:pPr>
        <w:ind w:left="2160" w:hanging="2160"/>
        <w:jc w:val="both"/>
        <w:rPr>
          <w:rFonts w:cstheme="minorHAnsi"/>
          <w:b/>
          <w:bCs/>
          <w:sz w:val="24"/>
          <w:szCs w:val="24"/>
        </w:rPr>
      </w:pPr>
      <w:r w:rsidRPr="008F1F2F">
        <w:rPr>
          <w:rFonts w:cstheme="minorHAnsi"/>
          <w:b/>
          <w:bCs/>
          <w:sz w:val="24"/>
          <w:szCs w:val="24"/>
        </w:rPr>
        <w:t xml:space="preserve">Job Title:  </w:t>
      </w:r>
      <w:r w:rsidR="008A12ED">
        <w:rPr>
          <w:rFonts w:cstheme="minorHAnsi"/>
          <w:b/>
          <w:bCs/>
          <w:sz w:val="24"/>
          <w:szCs w:val="24"/>
        </w:rPr>
        <w:t xml:space="preserve">Head of Estate Regeneration </w:t>
      </w:r>
    </w:p>
    <w:p w:rsidRPr="008F1F2F" w:rsidR="00F83A90" w:rsidP="00862FA8" w:rsidRDefault="00F83A90" w14:paraId="42B61D11" w14:textId="77777777">
      <w:pPr>
        <w:jc w:val="both"/>
        <w:rPr>
          <w:rFonts w:cstheme="minorHAnsi"/>
          <w:bCs/>
          <w:sz w:val="24"/>
          <w:szCs w:val="24"/>
        </w:rPr>
      </w:pPr>
    </w:p>
    <w:p w:rsidRPr="008F1F2F" w:rsidR="00F83A90" w:rsidP="248E4B29" w:rsidRDefault="00F83A90" w14:paraId="5F85F861" w14:textId="32741634">
      <w:pPr>
        <w:ind w:left="720" w:hanging="720"/>
        <w:jc w:val="both"/>
        <w:rPr>
          <w:b/>
          <w:bCs/>
          <w:sz w:val="24"/>
          <w:szCs w:val="24"/>
        </w:rPr>
      </w:pPr>
      <w:r w:rsidRPr="248E4B29">
        <w:rPr>
          <w:b/>
          <w:bCs/>
          <w:sz w:val="24"/>
          <w:szCs w:val="24"/>
        </w:rPr>
        <w:t>Po</w:t>
      </w:r>
      <w:r w:rsidRPr="248E4B29" w:rsidR="00916530">
        <w:rPr>
          <w:b/>
          <w:bCs/>
          <w:sz w:val="24"/>
          <w:szCs w:val="24"/>
        </w:rPr>
        <w:t xml:space="preserve">st Number: </w:t>
      </w:r>
      <w:r w:rsidRPr="004E3FE3" w:rsidR="004E3FE3">
        <w:rPr>
          <w:b/>
          <w:bCs/>
          <w:sz w:val="24"/>
          <w:szCs w:val="24"/>
        </w:rPr>
        <w:t>217144</w:t>
      </w:r>
      <w:r>
        <w:tab/>
      </w:r>
      <w:r>
        <w:tab/>
      </w:r>
      <w:r w:rsidRPr="248E4B29" w:rsidR="00550324">
        <w:rPr>
          <w:b/>
          <w:bCs/>
          <w:sz w:val="24"/>
          <w:szCs w:val="24"/>
        </w:rPr>
        <w:t xml:space="preserve">                       </w:t>
      </w:r>
      <w:r>
        <w:tab/>
      </w:r>
      <w:r w:rsidRPr="248E4B29" w:rsidR="00856B45">
        <w:rPr>
          <w:b/>
          <w:bCs/>
          <w:sz w:val="24"/>
          <w:szCs w:val="24"/>
        </w:rPr>
        <w:t>G</w:t>
      </w:r>
      <w:r w:rsidRPr="248E4B29" w:rsidR="00916530">
        <w:rPr>
          <w:b/>
          <w:bCs/>
          <w:sz w:val="24"/>
          <w:szCs w:val="24"/>
        </w:rPr>
        <w:t xml:space="preserve">rade: </w:t>
      </w:r>
      <w:r w:rsidRPr="248E4B29" w:rsidR="008A12ED">
        <w:rPr>
          <w:b/>
          <w:bCs/>
          <w:sz w:val="24"/>
          <w:szCs w:val="24"/>
        </w:rPr>
        <w:t>HMG1</w:t>
      </w:r>
    </w:p>
    <w:p w:rsidRPr="008F1F2F" w:rsidR="00F83A90" w:rsidP="00862FA8" w:rsidRDefault="00F83A90" w14:paraId="31968DF6" w14:textId="77777777">
      <w:pPr>
        <w:ind w:left="2160" w:hanging="2160"/>
        <w:jc w:val="both"/>
        <w:rPr>
          <w:rFonts w:cstheme="minorHAnsi"/>
          <w:bCs/>
          <w:sz w:val="24"/>
          <w:szCs w:val="24"/>
        </w:rPr>
      </w:pPr>
    </w:p>
    <w:p w:rsidRPr="008F1F2F" w:rsidR="00F83A90" w:rsidP="00862FA8" w:rsidRDefault="00F83A90" w14:paraId="77D0DF58" w14:textId="3962DF4A">
      <w:pPr>
        <w:ind w:left="2160" w:hanging="2160"/>
        <w:jc w:val="both"/>
        <w:rPr>
          <w:rFonts w:cstheme="minorHAnsi"/>
          <w:b/>
          <w:bCs/>
          <w:sz w:val="24"/>
          <w:szCs w:val="24"/>
        </w:rPr>
      </w:pPr>
      <w:r w:rsidRPr="008F1F2F">
        <w:rPr>
          <w:rFonts w:cstheme="minorHAnsi"/>
          <w:b/>
          <w:bCs/>
          <w:sz w:val="24"/>
          <w:szCs w:val="24"/>
        </w:rPr>
        <w:t>Department:</w:t>
      </w:r>
      <w:r w:rsidR="00C72633">
        <w:rPr>
          <w:rFonts w:cstheme="minorHAnsi"/>
          <w:b/>
          <w:bCs/>
          <w:sz w:val="24"/>
          <w:szCs w:val="24"/>
        </w:rPr>
        <w:t xml:space="preserve"> </w:t>
      </w:r>
      <w:r w:rsidR="001A2A03">
        <w:rPr>
          <w:rFonts w:cstheme="minorHAnsi"/>
          <w:b/>
          <w:bCs/>
          <w:sz w:val="24"/>
          <w:szCs w:val="24"/>
        </w:rPr>
        <w:t>Regeneration and Economic Gro</w:t>
      </w:r>
      <w:r w:rsidR="00C72633">
        <w:rPr>
          <w:rFonts w:cstheme="minorHAnsi"/>
          <w:b/>
          <w:bCs/>
          <w:sz w:val="24"/>
          <w:szCs w:val="24"/>
        </w:rPr>
        <w:t>wth</w:t>
      </w:r>
      <w:r w:rsidRPr="008F1F2F">
        <w:rPr>
          <w:rFonts w:cstheme="minorHAnsi"/>
          <w:b/>
          <w:bCs/>
          <w:sz w:val="24"/>
          <w:szCs w:val="24"/>
        </w:rPr>
        <w:tab/>
      </w:r>
      <w:r w:rsidRPr="008F1F2F">
        <w:rPr>
          <w:rFonts w:cstheme="minorHAnsi"/>
          <w:b/>
          <w:bCs/>
          <w:sz w:val="24"/>
          <w:szCs w:val="24"/>
        </w:rPr>
        <w:tab/>
      </w:r>
      <w:r w:rsidRPr="008F1F2F">
        <w:rPr>
          <w:rFonts w:cstheme="minorHAnsi"/>
          <w:b/>
          <w:bCs/>
          <w:sz w:val="24"/>
          <w:szCs w:val="24"/>
        </w:rPr>
        <w:tab/>
      </w:r>
    </w:p>
    <w:p w:rsidRPr="008F1F2F" w:rsidR="00F83A90" w:rsidP="00862FA8" w:rsidRDefault="00F83A90" w14:paraId="23153007" w14:textId="77777777">
      <w:pPr>
        <w:ind w:left="2160" w:hanging="2160"/>
        <w:jc w:val="both"/>
        <w:rPr>
          <w:rFonts w:cstheme="minorHAnsi"/>
          <w:bCs/>
          <w:sz w:val="24"/>
          <w:szCs w:val="24"/>
        </w:rPr>
      </w:pPr>
    </w:p>
    <w:p w:rsidRPr="008F1F2F" w:rsidR="00F83A90" w:rsidP="00862FA8" w:rsidRDefault="00F83A90" w14:paraId="7EE03629" w14:textId="157D7711">
      <w:pPr>
        <w:ind w:left="2160" w:hanging="2160"/>
        <w:jc w:val="both"/>
        <w:rPr>
          <w:rFonts w:cstheme="minorHAnsi"/>
          <w:b/>
          <w:bCs/>
          <w:sz w:val="24"/>
          <w:szCs w:val="24"/>
        </w:rPr>
      </w:pPr>
      <w:r w:rsidRPr="008F1F2F">
        <w:rPr>
          <w:rFonts w:cstheme="minorHAnsi"/>
          <w:b/>
          <w:bCs/>
          <w:sz w:val="24"/>
          <w:szCs w:val="24"/>
        </w:rPr>
        <w:t>Section: Housing</w:t>
      </w:r>
      <w:r w:rsidRPr="008F1F2F" w:rsidR="002276C0">
        <w:rPr>
          <w:rFonts w:cstheme="minorHAnsi"/>
          <w:b/>
          <w:bCs/>
          <w:sz w:val="24"/>
          <w:szCs w:val="24"/>
        </w:rPr>
        <w:t xml:space="preserve"> </w:t>
      </w:r>
      <w:r w:rsidRPr="008F1F2F" w:rsidR="00550324">
        <w:rPr>
          <w:rFonts w:cstheme="minorHAnsi"/>
          <w:b/>
          <w:bCs/>
          <w:sz w:val="24"/>
          <w:szCs w:val="24"/>
        </w:rPr>
        <w:t xml:space="preserve">Development </w:t>
      </w:r>
      <w:r w:rsidRPr="008F1F2F" w:rsidR="002E7251">
        <w:rPr>
          <w:rFonts w:cstheme="minorHAnsi"/>
          <w:b/>
          <w:bCs/>
          <w:sz w:val="24"/>
          <w:szCs w:val="24"/>
        </w:rPr>
        <w:t xml:space="preserve">and </w:t>
      </w:r>
      <w:r w:rsidRPr="008F1F2F" w:rsidR="002276C0">
        <w:rPr>
          <w:rFonts w:cstheme="minorHAnsi"/>
          <w:b/>
          <w:bCs/>
          <w:sz w:val="24"/>
          <w:szCs w:val="24"/>
        </w:rPr>
        <w:t>Supply</w:t>
      </w:r>
      <w:r w:rsidRPr="008F1F2F">
        <w:rPr>
          <w:rFonts w:cstheme="minorHAnsi"/>
          <w:b/>
          <w:bCs/>
          <w:sz w:val="24"/>
          <w:szCs w:val="24"/>
        </w:rPr>
        <w:t xml:space="preserve"> </w:t>
      </w:r>
      <w:r w:rsidRPr="008F1F2F">
        <w:rPr>
          <w:rFonts w:cstheme="minorHAnsi"/>
          <w:b/>
          <w:bCs/>
          <w:sz w:val="24"/>
          <w:szCs w:val="24"/>
        </w:rPr>
        <w:tab/>
      </w:r>
    </w:p>
    <w:p w:rsidRPr="008F1F2F" w:rsidR="00F83A90" w:rsidP="00862FA8" w:rsidRDefault="00F83A90" w14:paraId="7A8AB6E1" w14:textId="77777777">
      <w:pPr>
        <w:ind w:left="2160" w:hanging="2160"/>
        <w:jc w:val="both"/>
        <w:rPr>
          <w:rFonts w:cstheme="minorHAnsi"/>
          <w:bCs/>
          <w:sz w:val="24"/>
          <w:szCs w:val="24"/>
        </w:rPr>
      </w:pPr>
    </w:p>
    <w:p w:rsidRPr="008F1F2F" w:rsidR="00F83A90" w:rsidP="248E4B29" w:rsidRDefault="00F83A90" w14:paraId="3696DCD6" w14:textId="3DF6E6D5">
      <w:pPr>
        <w:ind w:left="2160" w:hanging="2160"/>
        <w:jc w:val="both"/>
        <w:rPr>
          <w:b/>
          <w:bCs/>
          <w:sz w:val="24"/>
          <w:szCs w:val="24"/>
        </w:rPr>
      </w:pPr>
      <w:r w:rsidRPr="248E4B29">
        <w:rPr>
          <w:b/>
          <w:bCs/>
          <w:sz w:val="24"/>
          <w:szCs w:val="24"/>
        </w:rPr>
        <w:t xml:space="preserve">Reports to: </w:t>
      </w:r>
      <w:r w:rsidRPr="248E4B29" w:rsidR="008A12ED">
        <w:rPr>
          <w:b/>
          <w:bCs/>
          <w:sz w:val="24"/>
          <w:szCs w:val="24"/>
        </w:rPr>
        <w:t>Assistant Director of</w:t>
      </w:r>
      <w:r w:rsidRPr="248E4B29" w:rsidR="734A1305">
        <w:rPr>
          <w:b/>
          <w:bCs/>
          <w:sz w:val="24"/>
          <w:szCs w:val="24"/>
        </w:rPr>
        <w:t xml:space="preserve"> Affordable Housing and Capital Projects</w:t>
      </w:r>
    </w:p>
    <w:p w:rsidRPr="008F1F2F" w:rsidR="002E7251" w:rsidP="00862FA8" w:rsidRDefault="002E7251" w14:paraId="7FF30499" w14:textId="2904695B">
      <w:pPr>
        <w:ind w:left="2160" w:hanging="2160"/>
        <w:jc w:val="both"/>
        <w:rPr>
          <w:rFonts w:cstheme="minorHAnsi"/>
          <w:b/>
          <w:bCs/>
          <w:sz w:val="24"/>
          <w:szCs w:val="24"/>
        </w:rPr>
      </w:pPr>
    </w:p>
    <w:p w:rsidRPr="008F1F2F" w:rsidR="002E7251" w:rsidP="00862FA8" w:rsidRDefault="002E7251" w14:paraId="294A80A2" w14:textId="08DD08F4">
      <w:pPr>
        <w:ind w:left="2160" w:hanging="2160"/>
        <w:jc w:val="both"/>
        <w:rPr>
          <w:rFonts w:cstheme="minorHAnsi"/>
          <w:b/>
          <w:bCs/>
          <w:sz w:val="24"/>
          <w:szCs w:val="24"/>
        </w:rPr>
      </w:pPr>
      <w:r w:rsidRPr="008F1F2F">
        <w:rPr>
          <w:rFonts w:cstheme="minorHAnsi"/>
          <w:b/>
          <w:bCs/>
          <w:sz w:val="24"/>
          <w:szCs w:val="24"/>
        </w:rPr>
        <w:t xml:space="preserve">Manages: </w:t>
      </w:r>
      <w:r w:rsidR="00313389">
        <w:rPr>
          <w:rFonts w:cstheme="minorHAnsi"/>
          <w:b/>
          <w:bCs/>
          <w:sz w:val="24"/>
          <w:szCs w:val="24"/>
        </w:rPr>
        <w:t xml:space="preserve">3 posts </w:t>
      </w:r>
    </w:p>
    <w:p w:rsidRPr="008F1F2F" w:rsidR="00F83A90" w:rsidP="00862FA8" w:rsidRDefault="00F83A90" w14:paraId="54A2C466" w14:textId="77777777">
      <w:pPr>
        <w:jc w:val="both"/>
        <w:rPr>
          <w:rFonts w:cstheme="minorHAnsi"/>
          <w:sz w:val="24"/>
          <w:szCs w:val="24"/>
        </w:rPr>
      </w:pPr>
    </w:p>
    <w:p w:rsidRPr="008F1F2F" w:rsidR="00F83A90" w:rsidP="00862FA8" w:rsidRDefault="00F83A90" w14:paraId="035561EA" w14:textId="77777777">
      <w:pPr>
        <w:pBdr>
          <w:top w:val="single" w:color="auto" w:sz="4" w:space="1"/>
        </w:pBdr>
        <w:jc w:val="both"/>
        <w:rPr>
          <w:rFonts w:cstheme="minorHAnsi"/>
          <w:sz w:val="24"/>
          <w:szCs w:val="24"/>
        </w:rPr>
      </w:pPr>
    </w:p>
    <w:p w:rsidRPr="008F1F2F" w:rsidR="00F83A90" w:rsidP="00862FA8" w:rsidRDefault="00F83A90" w14:paraId="7D99EDD9" w14:textId="77777777">
      <w:pPr>
        <w:jc w:val="both"/>
        <w:rPr>
          <w:rFonts w:cstheme="minorHAnsi"/>
          <w:sz w:val="24"/>
          <w:szCs w:val="24"/>
        </w:rPr>
      </w:pPr>
      <w:r w:rsidRPr="008F1F2F">
        <w:rPr>
          <w:rFonts w:cstheme="minorHAnsi"/>
          <w:b/>
          <w:sz w:val="24"/>
          <w:szCs w:val="24"/>
        </w:rPr>
        <w:t>PURPOSE OF ROLE:</w:t>
      </w:r>
      <w:r w:rsidRPr="008F1F2F">
        <w:rPr>
          <w:rFonts w:cstheme="minorHAnsi"/>
          <w:sz w:val="24"/>
          <w:szCs w:val="24"/>
        </w:rPr>
        <w:t xml:space="preserve"> </w:t>
      </w:r>
    </w:p>
    <w:p w:rsidRPr="008F1F2F" w:rsidR="00F83A90" w:rsidP="00862FA8" w:rsidRDefault="00F83A90" w14:paraId="1546A59B" w14:textId="77777777">
      <w:pPr>
        <w:jc w:val="both"/>
        <w:rPr>
          <w:rFonts w:cstheme="minorHAnsi"/>
          <w:sz w:val="24"/>
          <w:szCs w:val="24"/>
        </w:rPr>
      </w:pPr>
    </w:p>
    <w:p w:rsidRPr="002B78B6" w:rsidR="00584D63" w:rsidP="00862FA8" w:rsidRDefault="002D5475" w14:paraId="61181FFE" w14:textId="13BB26BB">
      <w:pPr>
        <w:jc w:val="both"/>
        <w:rPr>
          <w:rFonts w:cstheme="minorHAnsi"/>
          <w:sz w:val="24"/>
          <w:szCs w:val="24"/>
        </w:rPr>
      </w:pPr>
      <w:r w:rsidRPr="002B78B6">
        <w:rPr>
          <w:rFonts w:cstheme="minorHAnsi"/>
          <w:sz w:val="24"/>
          <w:szCs w:val="24"/>
        </w:rPr>
        <w:t xml:space="preserve">To </w:t>
      </w:r>
      <w:r w:rsidRPr="002B78B6" w:rsidR="00A172B5">
        <w:rPr>
          <w:rFonts w:cstheme="minorHAnsi"/>
          <w:sz w:val="24"/>
          <w:szCs w:val="24"/>
        </w:rPr>
        <w:t xml:space="preserve">lead in the </w:t>
      </w:r>
      <w:r w:rsidRPr="002B78B6" w:rsidR="001B74C2">
        <w:rPr>
          <w:rFonts w:cstheme="minorHAnsi"/>
          <w:sz w:val="24"/>
          <w:szCs w:val="24"/>
        </w:rPr>
        <w:t>planning</w:t>
      </w:r>
      <w:r w:rsidRPr="002B78B6" w:rsidR="00F83A90">
        <w:rPr>
          <w:rFonts w:cstheme="minorHAnsi"/>
          <w:sz w:val="24"/>
          <w:szCs w:val="24"/>
        </w:rPr>
        <w:t xml:space="preserve"> and delivery of </w:t>
      </w:r>
      <w:r w:rsidRPr="002B78B6">
        <w:rPr>
          <w:rFonts w:cstheme="minorHAnsi"/>
          <w:sz w:val="24"/>
          <w:szCs w:val="24"/>
        </w:rPr>
        <w:t xml:space="preserve">large schemes within </w:t>
      </w:r>
      <w:r w:rsidRPr="002B78B6" w:rsidR="00F83A90">
        <w:rPr>
          <w:rFonts w:cstheme="minorHAnsi"/>
          <w:sz w:val="24"/>
          <w:szCs w:val="24"/>
        </w:rPr>
        <w:t xml:space="preserve">the Council’s </w:t>
      </w:r>
      <w:r w:rsidRPr="002B78B6">
        <w:rPr>
          <w:rFonts w:cstheme="minorHAnsi"/>
          <w:sz w:val="24"/>
          <w:szCs w:val="24"/>
        </w:rPr>
        <w:t xml:space="preserve">£400m </w:t>
      </w:r>
      <w:r w:rsidRPr="002B78B6" w:rsidR="0076291C">
        <w:rPr>
          <w:rFonts w:cstheme="minorHAnsi"/>
          <w:sz w:val="24"/>
          <w:szCs w:val="24"/>
        </w:rPr>
        <w:t>Estate</w:t>
      </w:r>
      <w:r w:rsidRPr="002B78B6" w:rsidR="00797FC4">
        <w:rPr>
          <w:rFonts w:cstheme="minorHAnsi"/>
          <w:sz w:val="24"/>
          <w:szCs w:val="24"/>
        </w:rPr>
        <w:t xml:space="preserve"> </w:t>
      </w:r>
      <w:r w:rsidRPr="002B78B6" w:rsidR="00126651">
        <w:rPr>
          <w:rFonts w:cstheme="minorHAnsi"/>
          <w:sz w:val="24"/>
          <w:szCs w:val="24"/>
        </w:rPr>
        <w:t>Regeneration</w:t>
      </w:r>
      <w:r w:rsidRPr="002B78B6" w:rsidR="00F83A90">
        <w:rPr>
          <w:rFonts w:cstheme="minorHAnsi"/>
          <w:sz w:val="24"/>
          <w:szCs w:val="24"/>
        </w:rPr>
        <w:t xml:space="preserve"> </w:t>
      </w:r>
      <w:proofErr w:type="spellStart"/>
      <w:r w:rsidRPr="002B78B6" w:rsidR="00F83A90">
        <w:rPr>
          <w:rFonts w:cstheme="minorHAnsi"/>
          <w:sz w:val="24"/>
          <w:szCs w:val="24"/>
        </w:rPr>
        <w:t>programme</w:t>
      </w:r>
      <w:proofErr w:type="spellEnd"/>
      <w:r w:rsidRPr="002B78B6" w:rsidR="00584D63">
        <w:rPr>
          <w:rFonts w:cstheme="minorHAnsi"/>
          <w:sz w:val="24"/>
          <w:szCs w:val="24"/>
        </w:rPr>
        <w:t>.</w:t>
      </w:r>
    </w:p>
    <w:p w:rsidRPr="002B78B6" w:rsidR="00584D63" w:rsidP="00862FA8" w:rsidRDefault="00584D63" w14:paraId="3AAB8B0F" w14:textId="77777777">
      <w:pPr>
        <w:jc w:val="both"/>
        <w:rPr>
          <w:rFonts w:cstheme="minorHAnsi"/>
          <w:sz w:val="24"/>
          <w:szCs w:val="24"/>
        </w:rPr>
      </w:pPr>
    </w:p>
    <w:p w:rsidRPr="002B78B6" w:rsidR="00F83A90" w:rsidP="00862FA8" w:rsidRDefault="00584D63" w14:paraId="524BFAF5" w14:textId="25ED5C9C">
      <w:pPr>
        <w:jc w:val="both"/>
        <w:rPr>
          <w:rFonts w:cstheme="minorHAnsi"/>
          <w:sz w:val="24"/>
          <w:szCs w:val="24"/>
        </w:rPr>
      </w:pPr>
      <w:r w:rsidRPr="002B78B6">
        <w:rPr>
          <w:rFonts w:cstheme="minorHAnsi"/>
          <w:sz w:val="24"/>
          <w:szCs w:val="24"/>
        </w:rPr>
        <w:t xml:space="preserve">To </w:t>
      </w:r>
      <w:r w:rsidRPr="002B78B6" w:rsidR="00015620">
        <w:rPr>
          <w:rFonts w:cstheme="minorHAnsi"/>
          <w:sz w:val="24"/>
          <w:szCs w:val="24"/>
        </w:rPr>
        <w:t xml:space="preserve">deliver a significant proportion of the new estate regeneration </w:t>
      </w:r>
      <w:proofErr w:type="spellStart"/>
      <w:r w:rsidRPr="002B78B6" w:rsidR="00015620">
        <w:rPr>
          <w:rFonts w:cstheme="minorHAnsi"/>
          <w:sz w:val="24"/>
          <w:szCs w:val="24"/>
        </w:rPr>
        <w:t>programme</w:t>
      </w:r>
      <w:proofErr w:type="spellEnd"/>
      <w:r w:rsidRPr="002B78B6" w:rsidR="00015620">
        <w:rPr>
          <w:rFonts w:cstheme="minorHAnsi"/>
          <w:sz w:val="24"/>
          <w:szCs w:val="24"/>
        </w:rPr>
        <w:t xml:space="preserve"> of </w:t>
      </w:r>
      <w:r w:rsidRPr="002B78B6" w:rsidR="00F83A90">
        <w:rPr>
          <w:rFonts w:cstheme="minorHAnsi"/>
          <w:sz w:val="24"/>
          <w:szCs w:val="24"/>
        </w:rPr>
        <w:t xml:space="preserve">additional supply of council housing in the borough through regeneration, redevelopment and construction of new-build accommodation. </w:t>
      </w:r>
    </w:p>
    <w:p w:rsidRPr="002B78B6" w:rsidR="005D6C6F" w:rsidP="00862FA8" w:rsidRDefault="005D6C6F" w14:paraId="66777FD3" w14:textId="116FAF93">
      <w:pPr>
        <w:jc w:val="both"/>
        <w:rPr>
          <w:rFonts w:cstheme="minorHAnsi"/>
          <w:sz w:val="24"/>
          <w:szCs w:val="24"/>
        </w:rPr>
      </w:pPr>
    </w:p>
    <w:p w:rsidRPr="002B78B6" w:rsidR="005D6C6F" w:rsidP="0F837F23" w:rsidRDefault="005D6C6F" w14:paraId="04AF5FCA" w14:textId="337A96BE">
      <w:pPr>
        <w:jc w:val="both"/>
        <w:rPr>
          <w:rFonts w:cs="Calibri" w:cstheme="minorAscii"/>
          <w:sz w:val="24"/>
          <w:szCs w:val="24"/>
        </w:rPr>
      </w:pPr>
      <w:r w:rsidRPr="0F837F23" w:rsidR="005D6C6F">
        <w:rPr>
          <w:rFonts w:cs="Calibri" w:cstheme="minorAscii"/>
          <w:sz w:val="24"/>
          <w:szCs w:val="24"/>
        </w:rPr>
        <w:t xml:space="preserve">To </w:t>
      </w:r>
      <w:r w:rsidRPr="0F837F23" w:rsidR="005D6C6F">
        <w:rPr>
          <w:rFonts w:cs="Calibri" w:cstheme="minorAscii"/>
          <w:sz w:val="24"/>
          <w:szCs w:val="24"/>
        </w:rPr>
        <w:t>be responsible for</w:t>
      </w:r>
      <w:r w:rsidRPr="0F837F23" w:rsidR="005D6C6F">
        <w:rPr>
          <w:rFonts w:cs="Calibri" w:cstheme="minorAscii"/>
          <w:sz w:val="24"/>
          <w:szCs w:val="24"/>
        </w:rPr>
        <w:t xml:space="preserve"> delivery of their </w:t>
      </w:r>
      <w:r w:rsidRPr="0F837F23" w:rsidR="005D6C6F">
        <w:rPr>
          <w:rFonts w:cs="Calibri" w:cstheme="minorAscii"/>
          <w:sz w:val="24"/>
          <w:szCs w:val="24"/>
        </w:rPr>
        <w:t>allocated</w:t>
      </w:r>
      <w:r w:rsidRPr="0F837F23" w:rsidR="005D6C6F">
        <w:rPr>
          <w:rFonts w:cs="Calibri" w:cstheme="minorAscii"/>
          <w:sz w:val="24"/>
          <w:szCs w:val="24"/>
        </w:rPr>
        <w:t xml:space="preserve"> estate regeneration schemes</w:t>
      </w:r>
      <w:r w:rsidRPr="0F837F23" w:rsidR="00015620">
        <w:rPr>
          <w:rFonts w:cs="Calibri" w:cstheme="minorAscii"/>
          <w:sz w:val="24"/>
          <w:szCs w:val="24"/>
        </w:rPr>
        <w:t xml:space="preserve">, including all </w:t>
      </w:r>
      <w:r w:rsidRPr="0F837F23" w:rsidR="00015620">
        <w:rPr>
          <w:rFonts w:cs="Calibri" w:cstheme="minorAscii"/>
          <w:sz w:val="24"/>
          <w:szCs w:val="24"/>
        </w:rPr>
        <w:t>consultants</w:t>
      </w:r>
      <w:r w:rsidRPr="0F837F23" w:rsidR="5AFC26FC">
        <w:rPr>
          <w:rFonts w:cs="Calibri" w:cstheme="minorAscii"/>
          <w:sz w:val="24"/>
          <w:szCs w:val="24"/>
        </w:rPr>
        <w:t xml:space="preserve"> and</w:t>
      </w:r>
      <w:r w:rsidRPr="0F837F23" w:rsidR="00015620">
        <w:rPr>
          <w:rFonts w:cs="Calibri" w:cstheme="minorAscii"/>
          <w:sz w:val="24"/>
          <w:szCs w:val="24"/>
        </w:rPr>
        <w:t xml:space="preserve"> advisors</w:t>
      </w:r>
      <w:r w:rsidRPr="0F837F23" w:rsidR="005D6C6F">
        <w:rPr>
          <w:rFonts w:cs="Calibri" w:cstheme="minorAscii"/>
          <w:sz w:val="24"/>
          <w:szCs w:val="24"/>
        </w:rPr>
        <w:t>.</w:t>
      </w:r>
    </w:p>
    <w:p w:rsidRPr="002B78B6" w:rsidR="00F83A90" w:rsidP="00862FA8" w:rsidRDefault="00F83A90" w14:paraId="47E76611" w14:textId="77777777">
      <w:pPr>
        <w:jc w:val="both"/>
        <w:rPr>
          <w:rFonts w:cstheme="minorHAnsi"/>
          <w:sz w:val="24"/>
          <w:szCs w:val="24"/>
        </w:rPr>
      </w:pPr>
    </w:p>
    <w:p w:rsidRPr="008F1F2F" w:rsidR="00F83A90" w:rsidP="00862FA8" w:rsidRDefault="00584D63" w14:paraId="13436495" w14:textId="2131BE1E">
      <w:pPr>
        <w:jc w:val="both"/>
        <w:rPr>
          <w:rFonts w:cstheme="minorHAnsi"/>
          <w:sz w:val="24"/>
          <w:szCs w:val="24"/>
        </w:rPr>
      </w:pPr>
      <w:r w:rsidRPr="002B78B6">
        <w:rPr>
          <w:rFonts w:cstheme="minorHAnsi"/>
          <w:sz w:val="24"/>
          <w:szCs w:val="24"/>
        </w:rPr>
        <w:t>To a</w:t>
      </w:r>
      <w:r w:rsidRPr="002B78B6" w:rsidR="00F83A90">
        <w:rPr>
          <w:rFonts w:cstheme="minorHAnsi"/>
          <w:sz w:val="24"/>
          <w:szCs w:val="24"/>
        </w:rPr>
        <w:t xml:space="preserve">dvance </w:t>
      </w:r>
      <w:r w:rsidRPr="002B78B6" w:rsidR="005C254D">
        <w:rPr>
          <w:rFonts w:cstheme="minorHAnsi"/>
          <w:sz w:val="24"/>
          <w:szCs w:val="24"/>
        </w:rPr>
        <w:t>partnership working with other Local A</w:t>
      </w:r>
      <w:r w:rsidRPr="002B78B6" w:rsidR="00F83A90">
        <w:rPr>
          <w:rFonts w:cstheme="minorHAnsi"/>
          <w:sz w:val="24"/>
          <w:szCs w:val="24"/>
        </w:rPr>
        <w:t>uthorities or registered providers, in order to secure new development and deliver new sources of council housing.</w:t>
      </w:r>
      <w:r w:rsidRPr="008F1F2F" w:rsidR="00F83A90">
        <w:rPr>
          <w:rFonts w:cstheme="minorHAnsi"/>
          <w:sz w:val="24"/>
          <w:szCs w:val="24"/>
        </w:rPr>
        <w:t xml:space="preserve"> </w:t>
      </w:r>
    </w:p>
    <w:p w:rsidRPr="008F1F2F" w:rsidR="00F83A90" w:rsidP="00862FA8" w:rsidRDefault="00F83A90" w14:paraId="1B7669C5" w14:textId="77777777">
      <w:pPr>
        <w:jc w:val="both"/>
        <w:rPr>
          <w:rFonts w:cstheme="minorHAnsi"/>
          <w:sz w:val="24"/>
          <w:szCs w:val="24"/>
        </w:rPr>
      </w:pPr>
    </w:p>
    <w:p w:rsidRPr="008F1F2F" w:rsidR="00F83A90" w:rsidP="00862FA8" w:rsidRDefault="00F83A90" w14:paraId="586F75FB" w14:textId="77777777">
      <w:pPr>
        <w:jc w:val="both"/>
        <w:rPr>
          <w:rFonts w:cstheme="minorHAnsi"/>
          <w:sz w:val="24"/>
          <w:szCs w:val="24"/>
        </w:rPr>
      </w:pPr>
    </w:p>
    <w:p w:rsidRPr="008F1F2F" w:rsidR="00F83A90" w:rsidP="00862FA8" w:rsidRDefault="00F83A90" w14:paraId="470DFCD1" w14:textId="77777777">
      <w:pPr>
        <w:pBdr>
          <w:top w:val="single" w:color="auto" w:sz="4" w:space="1"/>
        </w:pBdr>
        <w:jc w:val="both"/>
        <w:rPr>
          <w:rFonts w:cstheme="minorHAnsi"/>
          <w:bCs/>
          <w:sz w:val="24"/>
          <w:szCs w:val="24"/>
        </w:rPr>
      </w:pPr>
    </w:p>
    <w:p w:rsidRPr="008F1F2F" w:rsidR="00F83A90" w:rsidP="00862FA8" w:rsidRDefault="00F83A90" w14:paraId="7EA8C792" w14:textId="77777777">
      <w:pPr>
        <w:jc w:val="both"/>
        <w:rPr>
          <w:rFonts w:cstheme="minorHAnsi"/>
          <w:b/>
          <w:sz w:val="24"/>
          <w:szCs w:val="24"/>
        </w:rPr>
      </w:pPr>
      <w:r w:rsidRPr="008F1F2F">
        <w:rPr>
          <w:rFonts w:cstheme="minorHAnsi"/>
          <w:b/>
          <w:sz w:val="24"/>
          <w:szCs w:val="24"/>
        </w:rPr>
        <w:t xml:space="preserve">KEY ACCOUNTABILITIES </w:t>
      </w:r>
    </w:p>
    <w:p w:rsidRPr="008F1F2F" w:rsidR="00F83A90" w:rsidP="00862FA8" w:rsidRDefault="00F83A90" w14:paraId="2BFD3097" w14:textId="77777777">
      <w:pPr>
        <w:jc w:val="both"/>
        <w:rPr>
          <w:rFonts w:cstheme="minorHAnsi"/>
          <w:sz w:val="24"/>
          <w:szCs w:val="24"/>
        </w:rPr>
      </w:pPr>
    </w:p>
    <w:p w:rsidRPr="008F1F2F" w:rsidR="00F83A90" w:rsidP="00862FA8" w:rsidRDefault="00F83A90" w14:paraId="2B3DD0C5" w14:textId="77777777">
      <w:pPr>
        <w:jc w:val="both"/>
        <w:rPr>
          <w:rFonts w:cstheme="minorHAnsi"/>
          <w:b/>
          <w:sz w:val="24"/>
          <w:szCs w:val="24"/>
        </w:rPr>
      </w:pPr>
      <w:r w:rsidRPr="008F1F2F">
        <w:rPr>
          <w:rFonts w:cstheme="minorHAnsi"/>
          <w:b/>
          <w:sz w:val="24"/>
          <w:szCs w:val="24"/>
          <w:u w:val="single"/>
        </w:rPr>
        <w:t>Corporate</w:t>
      </w:r>
      <w:r w:rsidRPr="008F1F2F">
        <w:rPr>
          <w:rFonts w:cstheme="minorHAnsi"/>
          <w:b/>
          <w:sz w:val="24"/>
          <w:szCs w:val="24"/>
        </w:rPr>
        <w:t xml:space="preserve">  </w:t>
      </w:r>
    </w:p>
    <w:p w:rsidRPr="008F1F2F" w:rsidR="00F83A90" w:rsidP="00862FA8" w:rsidRDefault="00F83A90" w14:paraId="7D7EED14" w14:textId="77777777">
      <w:pPr>
        <w:ind w:left="720"/>
        <w:jc w:val="both"/>
        <w:rPr>
          <w:rFonts w:cstheme="minorHAnsi"/>
          <w:bCs/>
          <w:sz w:val="24"/>
          <w:szCs w:val="24"/>
        </w:rPr>
      </w:pPr>
    </w:p>
    <w:p w:rsidRPr="008F1F2F" w:rsidR="00F83A90" w:rsidP="00862FA8" w:rsidRDefault="001B74C2" w14:paraId="095A1E77" w14:textId="25D27BD7">
      <w:pPr>
        <w:pStyle w:val="ListParagraph"/>
        <w:numPr>
          <w:ilvl w:val="0"/>
          <w:numId w:val="26"/>
        </w:numPr>
        <w:jc w:val="both"/>
        <w:rPr>
          <w:rFonts w:asciiTheme="minorHAnsi" w:hAnsiTheme="minorHAnsi" w:cstheme="minorHAnsi"/>
          <w:sz w:val="24"/>
          <w:szCs w:val="24"/>
        </w:rPr>
      </w:pPr>
      <w:r w:rsidRPr="008F1F2F">
        <w:rPr>
          <w:rFonts w:asciiTheme="minorHAnsi" w:hAnsiTheme="minorHAnsi" w:cstheme="minorHAnsi"/>
          <w:sz w:val="24"/>
          <w:szCs w:val="24"/>
        </w:rPr>
        <w:t xml:space="preserve">To </w:t>
      </w:r>
      <w:r w:rsidRPr="008F1F2F" w:rsidR="00C509DC">
        <w:rPr>
          <w:rFonts w:asciiTheme="minorHAnsi" w:hAnsiTheme="minorHAnsi" w:cstheme="minorHAnsi"/>
          <w:sz w:val="24"/>
          <w:szCs w:val="24"/>
        </w:rPr>
        <w:t xml:space="preserve">be responsible for the </w:t>
      </w:r>
      <w:r w:rsidRPr="008F1F2F" w:rsidR="00F83A90">
        <w:rPr>
          <w:rFonts w:asciiTheme="minorHAnsi" w:hAnsiTheme="minorHAnsi" w:cstheme="minorHAnsi"/>
          <w:sz w:val="24"/>
          <w:szCs w:val="24"/>
        </w:rPr>
        <w:t>deliver</w:t>
      </w:r>
      <w:r w:rsidRPr="008F1F2F" w:rsidR="00C509DC">
        <w:rPr>
          <w:rFonts w:asciiTheme="minorHAnsi" w:hAnsiTheme="minorHAnsi" w:cstheme="minorHAnsi"/>
          <w:sz w:val="24"/>
          <w:szCs w:val="24"/>
        </w:rPr>
        <w:t>y</w:t>
      </w:r>
      <w:r w:rsidRPr="008F1F2F" w:rsidR="00F83A90">
        <w:rPr>
          <w:rFonts w:asciiTheme="minorHAnsi" w:hAnsiTheme="minorHAnsi" w:cstheme="minorHAnsi"/>
          <w:sz w:val="24"/>
          <w:szCs w:val="24"/>
        </w:rPr>
        <w:t xml:space="preserve"> </w:t>
      </w:r>
      <w:r w:rsidRPr="008F1F2F" w:rsidR="00C509DC">
        <w:rPr>
          <w:rFonts w:asciiTheme="minorHAnsi" w:hAnsiTheme="minorHAnsi" w:cstheme="minorHAnsi"/>
          <w:sz w:val="24"/>
          <w:szCs w:val="24"/>
        </w:rPr>
        <w:t xml:space="preserve">of significant </w:t>
      </w:r>
      <w:r w:rsidRPr="008F1F2F" w:rsidR="002D5475">
        <w:rPr>
          <w:rFonts w:asciiTheme="minorHAnsi" w:hAnsiTheme="minorHAnsi" w:cstheme="minorHAnsi"/>
          <w:sz w:val="24"/>
          <w:szCs w:val="24"/>
        </w:rPr>
        <w:t xml:space="preserve">schemes within </w:t>
      </w:r>
      <w:r w:rsidRPr="008F1F2F" w:rsidR="00F83A90">
        <w:rPr>
          <w:rFonts w:asciiTheme="minorHAnsi" w:hAnsiTheme="minorHAnsi" w:cstheme="minorHAnsi"/>
          <w:sz w:val="24"/>
          <w:szCs w:val="24"/>
        </w:rPr>
        <w:t xml:space="preserve">the Council’s </w:t>
      </w:r>
      <w:r w:rsidRPr="008F1F2F" w:rsidR="00535E7D">
        <w:rPr>
          <w:rFonts w:asciiTheme="minorHAnsi" w:hAnsiTheme="minorHAnsi" w:cstheme="minorHAnsi"/>
          <w:sz w:val="24"/>
          <w:szCs w:val="24"/>
        </w:rPr>
        <w:t>£</w:t>
      </w:r>
      <w:r w:rsidRPr="008F1F2F" w:rsidR="002D5475">
        <w:rPr>
          <w:rFonts w:asciiTheme="minorHAnsi" w:hAnsiTheme="minorHAnsi" w:cstheme="minorHAnsi"/>
          <w:sz w:val="24"/>
          <w:szCs w:val="24"/>
        </w:rPr>
        <w:t>4</w:t>
      </w:r>
      <w:r w:rsidRPr="008F1F2F" w:rsidR="00251168">
        <w:rPr>
          <w:rFonts w:asciiTheme="minorHAnsi" w:hAnsiTheme="minorHAnsi" w:cstheme="minorHAnsi"/>
          <w:sz w:val="24"/>
          <w:szCs w:val="24"/>
        </w:rPr>
        <w:t>00</w:t>
      </w:r>
      <w:r w:rsidRPr="008F1F2F" w:rsidR="00535E7D">
        <w:rPr>
          <w:rFonts w:asciiTheme="minorHAnsi" w:hAnsiTheme="minorHAnsi" w:cstheme="minorHAnsi"/>
          <w:sz w:val="24"/>
          <w:szCs w:val="24"/>
        </w:rPr>
        <w:t xml:space="preserve">m </w:t>
      </w:r>
      <w:r w:rsidRPr="008F1F2F" w:rsidR="004A7233">
        <w:rPr>
          <w:rFonts w:asciiTheme="minorHAnsi" w:hAnsiTheme="minorHAnsi" w:cstheme="minorHAnsi"/>
          <w:sz w:val="24"/>
          <w:szCs w:val="24"/>
        </w:rPr>
        <w:t xml:space="preserve">Estate </w:t>
      </w:r>
      <w:r w:rsidRPr="008F1F2F" w:rsidR="00751D9A">
        <w:rPr>
          <w:rFonts w:asciiTheme="minorHAnsi" w:hAnsiTheme="minorHAnsi" w:cstheme="minorHAnsi"/>
          <w:sz w:val="24"/>
          <w:szCs w:val="24"/>
        </w:rPr>
        <w:t>Regeneration</w:t>
      </w:r>
      <w:r w:rsidRPr="008F1F2F" w:rsidR="00F83A90">
        <w:rPr>
          <w:rFonts w:asciiTheme="minorHAnsi" w:hAnsiTheme="minorHAnsi" w:cstheme="minorHAnsi"/>
          <w:sz w:val="24"/>
          <w:szCs w:val="24"/>
        </w:rPr>
        <w:t xml:space="preserve"> programme in order to </w:t>
      </w:r>
      <w:r w:rsidRPr="008F1F2F" w:rsidR="002D5475">
        <w:rPr>
          <w:rFonts w:asciiTheme="minorHAnsi" w:hAnsiTheme="minorHAnsi" w:cstheme="minorHAnsi"/>
          <w:sz w:val="24"/>
          <w:szCs w:val="24"/>
        </w:rPr>
        <w:t>secure planning consent for 1</w:t>
      </w:r>
      <w:r w:rsidRPr="008F1F2F" w:rsidR="003B7B5F">
        <w:rPr>
          <w:rFonts w:asciiTheme="minorHAnsi" w:hAnsiTheme="minorHAnsi" w:cstheme="minorHAnsi"/>
          <w:sz w:val="24"/>
          <w:szCs w:val="24"/>
        </w:rPr>
        <w:t>000</w:t>
      </w:r>
      <w:r w:rsidRPr="008F1F2F" w:rsidR="002D5475">
        <w:rPr>
          <w:rFonts w:asciiTheme="minorHAnsi" w:hAnsiTheme="minorHAnsi" w:cstheme="minorHAnsi"/>
          <w:sz w:val="24"/>
          <w:szCs w:val="24"/>
        </w:rPr>
        <w:t xml:space="preserve"> new homes to meet part of the</w:t>
      </w:r>
      <w:r w:rsidRPr="008F1F2F" w:rsidR="00F83A90">
        <w:rPr>
          <w:rFonts w:asciiTheme="minorHAnsi" w:hAnsiTheme="minorHAnsi" w:cstheme="minorHAnsi"/>
          <w:sz w:val="24"/>
          <w:szCs w:val="24"/>
        </w:rPr>
        <w:t xml:space="preserve"> corporate pledge target</w:t>
      </w:r>
      <w:r w:rsidRPr="008F1F2F" w:rsidR="00251168">
        <w:rPr>
          <w:rFonts w:asciiTheme="minorHAnsi" w:hAnsiTheme="minorHAnsi" w:cstheme="minorHAnsi"/>
          <w:sz w:val="24"/>
          <w:szCs w:val="24"/>
        </w:rPr>
        <w:t xml:space="preserve"> new homes</w:t>
      </w:r>
      <w:r w:rsidRPr="008F1F2F" w:rsidR="00F83A90">
        <w:rPr>
          <w:rFonts w:asciiTheme="minorHAnsi" w:hAnsiTheme="minorHAnsi" w:cstheme="minorHAnsi"/>
          <w:sz w:val="24"/>
          <w:szCs w:val="24"/>
        </w:rPr>
        <w:t xml:space="preserve"> </w:t>
      </w:r>
      <w:r w:rsidRPr="008F1F2F" w:rsidR="002D5475">
        <w:rPr>
          <w:rFonts w:asciiTheme="minorHAnsi" w:hAnsiTheme="minorHAnsi" w:cstheme="minorHAnsi"/>
          <w:sz w:val="24"/>
          <w:szCs w:val="24"/>
        </w:rPr>
        <w:t>to</w:t>
      </w:r>
      <w:r w:rsidRPr="008F1F2F" w:rsidR="00F83A90">
        <w:rPr>
          <w:rFonts w:asciiTheme="minorHAnsi" w:hAnsiTheme="minorHAnsi" w:cstheme="minorHAnsi"/>
          <w:sz w:val="24"/>
          <w:szCs w:val="24"/>
        </w:rPr>
        <w:t xml:space="preserve"> meet local housing need</w:t>
      </w:r>
      <w:r w:rsidRPr="008F1F2F" w:rsidR="00611EB5">
        <w:rPr>
          <w:rFonts w:asciiTheme="minorHAnsi" w:hAnsiTheme="minorHAnsi" w:cstheme="minorHAnsi"/>
          <w:sz w:val="24"/>
          <w:szCs w:val="24"/>
        </w:rPr>
        <w:t>s</w:t>
      </w:r>
      <w:r w:rsidRPr="008F1F2F" w:rsidR="00F83A90">
        <w:rPr>
          <w:rFonts w:asciiTheme="minorHAnsi" w:hAnsiTheme="minorHAnsi" w:cstheme="minorHAnsi"/>
          <w:sz w:val="24"/>
          <w:szCs w:val="24"/>
        </w:rPr>
        <w:t xml:space="preserve"> within the borough</w:t>
      </w:r>
      <w:r w:rsidRPr="008F1F2F" w:rsidR="00290160">
        <w:rPr>
          <w:rFonts w:asciiTheme="minorHAnsi" w:hAnsiTheme="minorHAnsi" w:cstheme="minorHAnsi"/>
          <w:sz w:val="24"/>
          <w:szCs w:val="24"/>
        </w:rPr>
        <w:t>.</w:t>
      </w:r>
    </w:p>
    <w:p w:rsidRPr="008F1F2F" w:rsidR="00F83A90" w:rsidP="00862FA8" w:rsidRDefault="00F83A90" w14:paraId="614F7AFE" w14:textId="77777777">
      <w:pPr>
        <w:ind w:left="720"/>
        <w:jc w:val="both"/>
        <w:rPr>
          <w:rFonts w:cstheme="minorHAnsi"/>
          <w:bCs/>
          <w:sz w:val="24"/>
          <w:szCs w:val="24"/>
        </w:rPr>
      </w:pPr>
    </w:p>
    <w:p w:rsidRPr="008F1F2F" w:rsidR="00F83A90" w:rsidP="00862FA8" w:rsidRDefault="00F83A90" w14:paraId="412E5237" w14:textId="77777777">
      <w:pPr>
        <w:widowControl/>
        <w:numPr>
          <w:ilvl w:val="0"/>
          <w:numId w:val="26"/>
        </w:numPr>
        <w:jc w:val="both"/>
        <w:rPr>
          <w:rFonts w:cstheme="minorHAnsi"/>
          <w:bCs/>
          <w:sz w:val="24"/>
          <w:szCs w:val="24"/>
        </w:rPr>
      </w:pPr>
      <w:r w:rsidRPr="008F1F2F">
        <w:rPr>
          <w:rFonts w:cstheme="minorHAnsi"/>
          <w:bCs/>
          <w:sz w:val="24"/>
          <w:szCs w:val="24"/>
        </w:rPr>
        <w:t>To work with key stakeholders,</w:t>
      </w:r>
      <w:r w:rsidRPr="008F1F2F">
        <w:rPr>
          <w:rFonts w:cstheme="minorHAnsi"/>
          <w:sz w:val="24"/>
          <w:szCs w:val="24"/>
        </w:rPr>
        <w:t xml:space="preserve"> including other Council departments, local residents, </w:t>
      </w:r>
      <w:r w:rsidRPr="008F1F2F" w:rsidR="00611EB5">
        <w:rPr>
          <w:rFonts w:cstheme="minorHAnsi"/>
          <w:sz w:val="24"/>
          <w:szCs w:val="24"/>
        </w:rPr>
        <w:t xml:space="preserve">the </w:t>
      </w:r>
      <w:r w:rsidRPr="008F1F2F">
        <w:rPr>
          <w:rFonts w:cstheme="minorHAnsi"/>
          <w:sz w:val="24"/>
          <w:szCs w:val="24"/>
        </w:rPr>
        <w:t>voluntary sector, developers, regis</w:t>
      </w:r>
      <w:r w:rsidRPr="008F1F2F" w:rsidR="005C254D">
        <w:rPr>
          <w:rFonts w:cstheme="minorHAnsi"/>
          <w:sz w:val="24"/>
          <w:szCs w:val="24"/>
        </w:rPr>
        <w:t>tered providers, GLA and other L</w:t>
      </w:r>
      <w:r w:rsidRPr="008F1F2F">
        <w:rPr>
          <w:rFonts w:cstheme="minorHAnsi"/>
          <w:sz w:val="24"/>
          <w:szCs w:val="24"/>
        </w:rPr>
        <w:t xml:space="preserve">ocal </w:t>
      </w:r>
      <w:r w:rsidRPr="008F1F2F" w:rsidR="005C254D">
        <w:rPr>
          <w:rFonts w:cstheme="minorHAnsi"/>
          <w:sz w:val="24"/>
          <w:szCs w:val="24"/>
        </w:rPr>
        <w:t>A</w:t>
      </w:r>
      <w:r w:rsidRPr="008F1F2F">
        <w:rPr>
          <w:rFonts w:cstheme="minorHAnsi"/>
          <w:sz w:val="24"/>
          <w:szCs w:val="24"/>
        </w:rPr>
        <w:t>uthorities</w:t>
      </w:r>
      <w:r w:rsidRPr="008F1F2F">
        <w:rPr>
          <w:rFonts w:cstheme="minorHAnsi"/>
          <w:bCs/>
          <w:sz w:val="24"/>
          <w:szCs w:val="24"/>
        </w:rPr>
        <w:t xml:space="preserve"> to develop creative and innovative new ways of funding and increasing cost effectiveness of new council housing developments. </w:t>
      </w:r>
    </w:p>
    <w:p w:rsidRPr="008F1F2F" w:rsidR="00F83A90" w:rsidP="00862FA8" w:rsidRDefault="00F83A90" w14:paraId="2914F00F" w14:textId="77777777">
      <w:pPr>
        <w:ind w:left="720"/>
        <w:jc w:val="both"/>
        <w:rPr>
          <w:rFonts w:cstheme="minorHAnsi"/>
          <w:bCs/>
          <w:sz w:val="24"/>
          <w:szCs w:val="24"/>
        </w:rPr>
      </w:pPr>
    </w:p>
    <w:p w:rsidRPr="008F1F2F" w:rsidR="00F83A90" w:rsidP="00862FA8" w:rsidRDefault="00F83A90" w14:paraId="234A2E64" w14:textId="77777777">
      <w:pPr>
        <w:widowControl/>
        <w:numPr>
          <w:ilvl w:val="0"/>
          <w:numId w:val="26"/>
        </w:numPr>
        <w:jc w:val="both"/>
        <w:rPr>
          <w:rFonts w:cstheme="minorHAnsi"/>
          <w:bCs/>
          <w:sz w:val="24"/>
          <w:szCs w:val="24"/>
        </w:rPr>
      </w:pPr>
      <w:r w:rsidRPr="008F1F2F">
        <w:rPr>
          <w:rFonts w:cstheme="minorHAnsi"/>
          <w:bCs/>
          <w:sz w:val="24"/>
          <w:szCs w:val="24"/>
        </w:rPr>
        <w:t>To promote a positive image of Hounslow as a development</w:t>
      </w:r>
      <w:r w:rsidRPr="008F1F2F" w:rsidR="00751D9A">
        <w:rPr>
          <w:rFonts w:cstheme="minorHAnsi"/>
          <w:bCs/>
          <w:sz w:val="24"/>
          <w:szCs w:val="24"/>
        </w:rPr>
        <w:t xml:space="preserve"> partner</w:t>
      </w:r>
      <w:r w:rsidRPr="008F1F2F">
        <w:rPr>
          <w:rFonts w:cstheme="minorHAnsi"/>
          <w:bCs/>
          <w:sz w:val="24"/>
          <w:szCs w:val="24"/>
        </w:rPr>
        <w:t>.</w:t>
      </w:r>
    </w:p>
    <w:p w:rsidRPr="008F1F2F" w:rsidR="00F83A90" w:rsidP="00862FA8" w:rsidRDefault="00F83A90" w14:paraId="6FE27BFB" w14:textId="77777777">
      <w:pPr>
        <w:jc w:val="both"/>
        <w:rPr>
          <w:rFonts w:cstheme="minorHAnsi"/>
          <w:bCs/>
          <w:sz w:val="24"/>
          <w:szCs w:val="24"/>
        </w:rPr>
      </w:pPr>
    </w:p>
    <w:p w:rsidRPr="008F1F2F" w:rsidR="00F83A90" w:rsidP="0F837F23" w:rsidRDefault="00F83A90" w14:paraId="5EBB3B3A" w14:textId="692F9205">
      <w:pPr>
        <w:pStyle w:val="ListParagraph"/>
        <w:numPr>
          <w:ilvl w:val="0"/>
          <w:numId w:val="26"/>
        </w:numPr>
        <w:jc w:val="both"/>
        <w:rPr>
          <w:rFonts w:ascii="Calibri" w:hAnsi="Calibri" w:cs="Calibri" w:asciiTheme="minorAscii" w:hAnsiTheme="minorAscii" w:cstheme="minorAscii"/>
          <w:sz w:val="24"/>
          <w:szCs w:val="24"/>
        </w:rPr>
      </w:pPr>
      <w:r w:rsidRPr="0F837F23" w:rsidR="00F83A90">
        <w:rPr>
          <w:rFonts w:ascii="Calibri" w:hAnsi="Calibri" w:cs="Calibri" w:asciiTheme="minorAscii" w:hAnsiTheme="minorAscii" w:cstheme="minorAscii"/>
          <w:sz w:val="24"/>
          <w:szCs w:val="24"/>
        </w:rPr>
        <w:t xml:space="preserve">To act as </w:t>
      </w:r>
      <w:r w:rsidRPr="0F837F23" w:rsidR="002D5475">
        <w:rPr>
          <w:rFonts w:ascii="Calibri" w:hAnsi="Calibri" w:cs="Calibri" w:asciiTheme="minorAscii" w:hAnsiTheme="minorAscii" w:cstheme="minorAscii"/>
          <w:sz w:val="24"/>
          <w:szCs w:val="24"/>
        </w:rPr>
        <w:t>a</w:t>
      </w:r>
      <w:r w:rsidRPr="0F837F23" w:rsidR="001B74C2">
        <w:rPr>
          <w:rFonts w:ascii="Calibri" w:hAnsi="Calibri" w:cs="Calibri" w:asciiTheme="minorAscii" w:hAnsiTheme="minorAscii" w:cstheme="minorAscii"/>
          <w:sz w:val="24"/>
          <w:szCs w:val="24"/>
        </w:rPr>
        <w:t xml:space="preserve"> source</w:t>
      </w:r>
      <w:r w:rsidRPr="0F837F23" w:rsidR="00F83A90">
        <w:rPr>
          <w:rFonts w:ascii="Calibri" w:hAnsi="Calibri" w:cs="Calibri" w:asciiTheme="minorAscii" w:hAnsiTheme="minorAscii" w:cstheme="minorAscii"/>
          <w:sz w:val="24"/>
          <w:szCs w:val="24"/>
        </w:rPr>
        <w:t xml:space="preserve"> of</w:t>
      </w:r>
      <w:r w:rsidRPr="0F837F23" w:rsidR="00862CED">
        <w:rPr>
          <w:rFonts w:ascii="Calibri" w:hAnsi="Calibri" w:cs="Calibri" w:asciiTheme="minorAscii" w:hAnsiTheme="minorAscii" w:cstheme="minorAscii"/>
          <w:sz w:val="24"/>
          <w:szCs w:val="24"/>
        </w:rPr>
        <w:t xml:space="preserve"> technical </w:t>
      </w:r>
      <w:r w:rsidRPr="0F837F23" w:rsidR="00862CED">
        <w:rPr>
          <w:rFonts w:ascii="Calibri" w:hAnsi="Calibri" w:cs="Calibri" w:asciiTheme="minorAscii" w:hAnsiTheme="minorAscii" w:cstheme="minorAscii"/>
          <w:sz w:val="24"/>
          <w:szCs w:val="24"/>
        </w:rPr>
        <w:t>expertise</w:t>
      </w:r>
      <w:r w:rsidRPr="0F837F23" w:rsidR="00F83A90">
        <w:rPr>
          <w:rFonts w:ascii="Calibri" w:hAnsi="Calibri" w:cs="Calibri" w:asciiTheme="minorAscii" w:hAnsiTheme="minorAscii" w:cstheme="minorAscii"/>
          <w:sz w:val="24"/>
          <w:szCs w:val="24"/>
        </w:rPr>
        <w:t xml:space="preserve"> within the department for </w:t>
      </w:r>
      <w:r w:rsidRPr="0F837F23" w:rsidR="002D5475">
        <w:rPr>
          <w:rFonts w:ascii="Calibri" w:hAnsi="Calibri" w:cs="Calibri" w:asciiTheme="minorAscii" w:hAnsiTheme="minorAscii" w:cstheme="minorAscii"/>
          <w:sz w:val="24"/>
          <w:szCs w:val="24"/>
        </w:rPr>
        <w:t xml:space="preserve">regeneration, </w:t>
      </w:r>
      <w:r w:rsidRPr="0F837F23" w:rsidR="00F83A90">
        <w:rPr>
          <w:rFonts w:ascii="Calibri" w:hAnsi="Calibri" w:cs="Calibri" w:asciiTheme="minorAscii" w:hAnsiTheme="minorAscii" w:cstheme="minorAscii"/>
          <w:sz w:val="24"/>
          <w:szCs w:val="24"/>
        </w:rPr>
        <w:t>development</w:t>
      </w:r>
      <w:r w:rsidRPr="0F837F23" w:rsidR="00F83A90">
        <w:rPr>
          <w:rFonts w:ascii="Calibri" w:hAnsi="Calibri" w:cs="Calibri" w:asciiTheme="minorAscii" w:hAnsiTheme="minorAscii" w:cstheme="minorAscii"/>
          <w:sz w:val="24"/>
          <w:szCs w:val="24"/>
        </w:rPr>
        <w:t xml:space="preserve"> and delivery of housing, effectively m</w:t>
      </w:r>
      <w:r w:rsidRPr="0F837F23" w:rsidR="001B74C2">
        <w:rPr>
          <w:rFonts w:ascii="Calibri" w:hAnsi="Calibri" w:cs="Calibri" w:asciiTheme="minorAscii" w:hAnsiTheme="minorAscii" w:cstheme="minorAscii"/>
          <w:sz w:val="24"/>
          <w:szCs w:val="24"/>
        </w:rPr>
        <w:t xml:space="preserve">anaging Estate Regeneration </w:t>
      </w:r>
      <w:r w:rsidRPr="0F837F23" w:rsidR="00697070">
        <w:rPr>
          <w:rFonts w:ascii="Calibri" w:hAnsi="Calibri" w:cs="Calibri" w:asciiTheme="minorAscii" w:hAnsiTheme="minorAscii" w:cstheme="minorAscii"/>
          <w:sz w:val="24"/>
          <w:szCs w:val="24"/>
        </w:rPr>
        <w:t xml:space="preserve">Development </w:t>
      </w:r>
      <w:r w:rsidRPr="0F837F23" w:rsidR="001B74C2">
        <w:rPr>
          <w:rFonts w:ascii="Calibri" w:hAnsi="Calibri" w:cs="Calibri" w:asciiTheme="minorAscii" w:hAnsiTheme="minorAscii" w:cstheme="minorAscii"/>
          <w:sz w:val="24"/>
          <w:szCs w:val="24"/>
        </w:rPr>
        <w:t>Manager to</w:t>
      </w:r>
      <w:r w:rsidRPr="0F837F23" w:rsidR="00F83A90">
        <w:rPr>
          <w:rFonts w:ascii="Calibri" w:hAnsi="Calibri" w:cs="Calibri" w:asciiTheme="minorAscii" w:hAnsiTheme="minorAscii" w:cstheme="minorAscii"/>
          <w:sz w:val="24"/>
          <w:szCs w:val="24"/>
        </w:rPr>
        <w:t xml:space="preserve"> delivery opportunities in conjunction with other services across the council, and externally with key development partners. (e</w:t>
      </w:r>
      <w:r w:rsidRPr="0F837F23" w:rsidR="00751D9A">
        <w:rPr>
          <w:rFonts w:ascii="Calibri" w:hAnsi="Calibri" w:cs="Calibri" w:asciiTheme="minorAscii" w:hAnsiTheme="minorAscii" w:cstheme="minorAscii"/>
          <w:sz w:val="24"/>
          <w:szCs w:val="24"/>
        </w:rPr>
        <w:t>.</w:t>
      </w:r>
      <w:r w:rsidRPr="0F837F23" w:rsidR="00F83A90">
        <w:rPr>
          <w:rFonts w:ascii="Calibri" w:hAnsi="Calibri" w:cs="Calibri" w:asciiTheme="minorAscii" w:hAnsiTheme="minorAscii" w:cstheme="minorAscii"/>
          <w:sz w:val="24"/>
          <w:szCs w:val="24"/>
        </w:rPr>
        <w:t>g</w:t>
      </w:r>
      <w:r w:rsidRPr="0F837F23" w:rsidR="00751D9A">
        <w:rPr>
          <w:rFonts w:ascii="Calibri" w:hAnsi="Calibri" w:cs="Calibri" w:asciiTheme="minorAscii" w:hAnsiTheme="minorAscii" w:cstheme="minorAscii"/>
          <w:sz w:val="24"/>
          <w:szCs w:val="24"/>
        </w:rPr>
        <w:t>.</w:t>
      </w:r>
      <w:r w:rsidRPr="0F837F23" w:rsidR="00F83A90">
        <w:rPr>
          <w:rFonts w:ascii="Calibri" w:hAnsi="Calibri" w:cs="Calibri" w:asciiTheme="minorAscii" w:hAnsiTheme="minorAscii" w:cstheme="minorAscii"/>
          <w:sz w:val="24"/>
          <w:szCs w:val="24"/>
        </w:rPr>
        <w:t xml:space="preserve"> GLA, RPs, property developers, </w:t>
      </w:r>
      <w:r w:rsidRPr="0F837F23" w:rsidR="00535E7D">
        <w:rPr>
          <w:rFonts w:ascii="Calibri" w:hAnsi="Calibri" w:cs="Calibri" w:asciiTheme="minorAscii" w:hAnsiTheme="minorAscii" w:cstheme="minorAscii"/>
          <w:sz w:val="24"/>
          <w:szCs w:val="24"/>
        </w:rPr>
        <w:t>landowners</w:t>
      </w:r>
      <w:r w:rsidRPr="0F837F23" w:rsidR="00F83A90">
        <w:rPr>
          <w:rFonts w:ascii="Calibri" w:hAnsi="Calibri" w:cs="Calibri" w:asciiTheme="minorAscii" w:hAnsiTheme="minorAscii" w:cstheme="minorAscii"/>
          <w:sz w:val="24"/>
          <w:szCs w:val="24"/>
        </w:rPr>
        <w:t>, etc.)</w:t>
      </w:r>
    </w:p>
    <w:p w:rsidRPr="008F1F2F" w:rsidR="00F83A90" w:rsidP="00862FA8" w:rsidRDefault="00F83A90" w14:paraId="4FDC0167" w14:textId="77777777">
      <w:pPr>
        <w:pStyle w:val="ListParagraph"/>
        <w:jc w:val="both"/>
        <w:rPr>
          <w:rFonts w:asciiTheme="minorHAnsi" w:hAnsiTheme="minorHAnsi" w:cstheme="minorHAnsi"/>
          <w:bCs/>
          <w:sz w:val="24"/>
          <w:szCs w:val="24"/>
        </w:rPr>
      </w:pPr>
    </w:p>
    <w:p w:rsidRPr="008F1F2F" w:rsidR="00F83A90" w:rsidP="00862FA8" w:rsidRDefault="00F83A90" w14:paraId="462EA462" w14:textId="77777777">
      <w:pPr>
        <w:widowControl/>
        <w:numPr>
          <w:ilvl w:val="0"/>
          <w:numId w:val="26"/>
        </w:numPr>
        <w:jc w:val="both"/>
        <w:rPr>
          <w:rFonts w:cstheme="minorHAnsi"/>
          <w:bCs/>
          <w:sz w:val="24"/>
          <w:szCs w:val="24"/>
        </w:rPr>
      </w:pPr>
      <w:r w:rsidRPr="008F1F2F">
        <w:rPr>
          <w:rFonts w:cstheme="minorHAnsi"/>
          <w:bCs/>
          <w:sz w:val="24"/>
          <w:szCs w:val="24"/>
        </w:rPr>
        <w:t xml:space="preserve">To include professional advice to </w:t>
      </w:r>
      <w:proofErr w:type="spellStart"/>
      <w:r w:rsidRPr="008F1F2F" w:rsidR="00862CED">
        <w:rPr>
          <w:rFonts w:cstheme="minorHAnsi"/>
          <w:bCs/>
          <w:sz w:val="24"/>
          <w:szCs w:val="24"/>
        </w:rPr>
        <w:t>Council</w:t>
      </w:r>
      <w:r w:rsidRPr="008F1F2F" w:rsidR="00E836B7">
        <w:rPr>
          <w:rFonts w:cstheme="minorHAnsi"/>
          <w:bCs/>
          <w:sz w:val="24"/>
          <w:szCs w:val="24"/>
        </w:rPr>
        <w:t>l</w:t>
      </w:r>
      <w:r w:rsidRPr="008F1F2F" w:rsidR="00862CED">
        <w:rPr>
          <w:rFonts w:cstheme="minorHAnsi"/>
          <w:bCs/>
          <w:sz w:val="24"/>
          <w:szCs w:val="24"/>
        </w:rPr>
        <w:t>ors</w:t>
      </w:r>
      <w:proofErr w:type="spellEnd"/>
      <w:r w:rsidRPr="008F1F2F">
        <w:rPr>
          <w:rFonts w:cstheme="minorHAnsi"/>
          <w:bCs/>
          <w:sz w:val="24"/>
          <w:szCs w:val="24"/>
        </w:rPr>
        <w:t xml:space="preserve"> and other officers on relevant areas of service delivery and policy, ensuring compliance with legislation and the Council’s standing orders.</w:t>
      </w:r>
    </w:p>
    <w:p w:rsidRPr="008F1F2F" w:rsidR="00F83A90" w:rsidP="00862FA8" w:rsidRDefault="00F83A90" w14:paraId="066526E3" w14:textId="77777777">
      <w:pPr>
        <w:jc w:val="both"/>
        <w:rPr>
          <w:rFonts w:cstheme="minorHAnsi"/>
          <w:bCs/>
          <w:sz w:val="24"/>
          <w:szCs w:val="24"/>
        </w:rPr>
      </w:pPr>
    </w:p>
    <w:p w:rsidRPr="008F1F2F" w:rsidR="00F83A90" w:rsidP="00862FA8" w:rsidRDefault="00F83A90" w14:paraId="7191796D" w14:textId="77777777">
      <w:pPr>
        <w:widowControl/>
        <w:numPr>
          <w:ilvl w:val="0"/>
          <w:numId w:val="26"/>
        </w:numPr>
        <w:jc w:val="both"/>
        <w:rPr>
          <w:rFonts w:cstheme="minorHAnsi"/>
          <w:bCs/>
          <w:sz w:val="24"/>
          <w:szCs w:val="24"/>
        </w:rPr>
      </w:pPr>
      <w:r w:rsidRPr="008F1F2F">
        <w:rPr>
          <w:rFonts w:cstheme="minorHAnsi"/>
          <w:bCs/>
          <w:sz w:val="24"/>
          <w:szCs w:val="24"/>
        </w:rPr>
        <w:t xml:space="preserve">Use project and </w:t>
      </w:r>
      <w:proofErr w:type="spellStart"/>
      <w:r w:rsidRPr="008F1F2F">
        <w:rPr>
          <w:rFonts w:cstheme="minorHAnsi"/>
          <w:bCs/>
          <w:sz w:val="24"/>
          <w:szCs w:val="24"/>
        </w:rPr>
        <w:t>programme</w:t>
      </w:r>
      <w:proofErr w:type="spellEnd"/>
      <w:r w:rsidRPr="008F1F2F">
        <w:rPr>
          <w:rFonts w:cstheme="minorHAnsi"/>
          <w:bCs/>
          <w:sz w:val="24"/>
          <w:szCs w:val="24"/>
        </w:rPr>
        <w:t xml:space="preserve"> management techniques to supervise the delivery of multiple schemes of regeneration, redevelopment and construction of new-build council </w:t>
      </w:r>
      <w:r w:rsidRPr="008F1F2F" w:rsidR="00751D9A">
        <w:rPr>
          <w:rFonts w:cstheme="minorHAnsi"/>
          <w:bCs/>
          <w:sz w:val="24"/>
          <w:szCs w:val="24"/>
        </w:rPr>
        <w:t>housing</w:t>
      </w:r>
      <w:r w:rsidRPr="008F1F2F">
        <w:rPr>
          <w:rFonts w:cstheme="minorHAnsi"/>
          <w:bCs/>
          <w:sz w:val="24"/>
          <w:szCs w:val="24"/>
        </w:rPr>
        <w:t xml:space="preserve">. </w:t>
      </w:r>
    </w:p>
    <w:p w:rsidRPr="008F1F2F" w:rsidR="00F83A90" w:rsidP="00862FA8" w:rsidRDefault="00F83A90" w14:paraId="74EC35D1" w14:textId="77777777">
      <w:pPr>
        <w:jc w:val="both"/>
        <w:rPr>
          <w:rFonts w:cstheme="minorHAnsi"/>
          <w:bCs/>
          <w:sz w:val="24"/>
          <w:szCs w:val="24"/>
        </w:rPr>
      </w:pPr>
    </w:p>
    <w:p w:rsidRPr="008F1F2F" w:rsidR="00F83A90" w:rsidP="00862FA8" w:rsidRDefault="00F83A90" w14:paraId="24D9906F" w14:textId="77777777">
      <w:pPr>
        <w:jc w:val="both"/>
        <w:rPr>
          <w:rFonts w:cstheme="minorHAnsi"/>
          <w:sz w:val="24"/>
          <w:szCs w:val="24"/>
        </w:rPr>
      </w:pPr>
      <w:r w:rsidRPr="008F1F2F">
        <w:rPr>
          <w:rFonts w:cstheme="minorHAnsi"/>
          <w:b/>
          <w:sz w:val="24"/>
          <w:szCs w:val="24"/>
          <w:u w:val="single"/>
        </w:rPr>
        <w:t>Functional</w:t>
      </w:r>
      <w:r w:rsidRPr="008F1F2F">
        <w:rPr>
          <w:rFonts w:cstheme="minorHAnsi"/>
          <w:sz w:val="24"/>
          <w:szCs w:val="24"/>
        </w:rPr>
        <w:t xml:space="preserve">  </w:t>
      </w:r>
    </w:p>
    <w:p w:rsidRPr="008F1F2F" w:rsidR="00F83A90" w:rsidP="00862FA8" w:rsidRDefault="00F83A90" w14:paraId="4986AF64" w14:textId="77777777">
      <w:pPr>
        <w:jc w:val="both"/>
        <w:rPr>
          <w:rFonts w:cstheme="minorHAnsi"/>
          <w:bCs/>
          <w:sz w:val="24"/>
          <w:szCs w:val="24"/>
        </w:rPr>
      </w:pPr>
    </w:p>
    <w:p w:rsidRPr="008F1F2F" w:rsidR="00F83A90" w:rsidP="00862FA8" w:rsidRDefault="001B74C2" w14:paraId="4F036A97" w14:textId="20AC2E69">
      <w:pPr>
        <w:widowControl/>
        <w:numPr>
          <w:ilvl w:val="0"/>
          <w:numId w:val="27"/>
        </w:numPr>
        <w:jc w:val="both"/>
        <w:rPr>
          <w:rFonts w:cstheme="minorHAnsi"/>
          <w:bCs/>
          <w:sz w:val="24"/>
          <w:szCs w:val="24"/>
        </w:rPr>
      </w:pPr>
      <w:r w:rsidRPr="008F1F2F">
        <w:rPr>
          <w:rFonts w:cstheme="minorHAnsi"/>
          <w:bCs/>
          <w:sz w:val="24"/>
          <w:szCs w:val="24"/>
        </w:rPr>
        <w:t xml:space="preserve">Provide all necessary data to enable </w:t>
      </w:r>
      <w:r w:rsidRPr="008F1F2F" w:rsidR="00F83A90">
        <w:rPr>
          <w:rFonts w:cstheme="minorHAnsi"/>
          <w:bCs/>
          <w:sz w:val="24"/>
          <w:szCs w:val="24"/>
        </w:rPr>
        <w:t xml:space="preserve">updates to the new-build component of the HRA </w:t>
      </w:r>
      <w:r w:rsidRPr="008F1F2F" w:rsidR="00611EB5">
        <w:rPr>
          <w:rFonts w:cstheme="minorHAnsi"/>
          <w:bCs/>
          <w:sz w:val="24"/>
          <w:szCs w:val="24"/>
        </w:rPr>
        <w:t>b</w:t>
      </w:r>
      <w:r w:rsidRPr="008F1F2F" w:rsidR="00F83A90">
        <w:rPr>
          <w:rFonts w:cstheme="minorHAnsi"/>
          <w:bCs/>
          <w:sz w:val="24"/>
          <w:szCs w:val="24"/>
        </w:rPr>
        <w:t>usiness plan, including monitoring key performance indicators and identifying and agreeing a future development pipeline by taking a creative and innovative approach to securing opportunities for the Council to build and own more new homes</w:t>
      </w:r>
      <w:r w:rsidRPr="008F1F2F" w:rsidR="00611EB5">
        <w:rPr>
          <w:rFonts w:cstheme="minorHAnsi"/>
          <w:bCs/>
          <w:sz w:val="24"/>
          <w:szCs w:val="24"/>
        </w:rPr>
        <w:t>.</w:t>
      </w:r>
    </w:p>
    <w:p w:rsidRPr="008F1F2F" w:rsidR="00F83A90" w:rsidP="00862FA8" w:rsidRDefault="00F83A90" w14:paraId="511D05D6" w14:textId="77777777">
      <w:pPr>
        <w:jc w:val="both"/>
        <w:rPr>
          <w:rFonts w:cstheme="minorHAnsi"/>
          <w:bCs/>
          <w:sz w:val="24"/>
          <w:szCs w:val="24"/>
        </w:rPr>
      </w:pPr>
    </w:p>
    <w:p w:rsidRPr="008F1F2F" w:rsidR="00F83A90" w:rsidP="00862FA8" w:rsidRDefault="00697070" w14:paraId="6175BA8E" w14:textId="45E39BE3">
      <w:pPr>
        <w:pStyle w:val="ListParagraph"/>
        <w:numPr>
          <w:ilvl w:val="0"/>
          <w:numId w:val="27"/>
        </w:numPr>
        <w:jc w:val="both"/>
        <w:rPr>
          <w:rFonts w:asciiTheme="minorHAnsi" w:hAnsiTheme="minorHAnsi" w:cstheme="minorHAnsi"/>
          <w:sz w:val="24"/>
          <w:szCs w:val="24"/>
          <w:lang w:eastAsia="en-GB"/>
        </w:rPr>
      </w:pPr>
      <w:r>
        <w:rPr>
          <w:rFonts w:asciiTheme="minorHAnsi" w:hAnsiTheme="minorHAnsi" w:cstheme="minorHAnsi"/>
          <w:bCs/>
          <w:sz w:val="24"/>
          <w:szCs w:val="24"/>
        </w:rPr>
        <w:t xml:space="preserve">Identify </w:t>
      </w:r>
      <w:r w:rsidRPr="008F1F2F" w:rsidR="00F83A90">
        <w:rPr>
          <w:rFonts w:asciiTheme="minorHAnsi" w:hAnsiTheme="minorHAnsi" w:cstheme="minorHAnsi"/>
          <w:sz w:val="24"/>
          <w:szCs w:val="24"/>
          <w:lang w:eastAsia="en-GB"/>
        </w:rPr>
        <w:t>funding streams for future development, through writing bids and partnership working, ensuring obligations to the funder are met for new homes bonus, S106 funds, GLA grant and Right to Buy receipts, promoting the Council’s reputation as a credible investment partner.</w:t>
      </w:r>
    </w:p>
    <w:p w:rsidRPr="008F1F2F" w:rsidR="00F83A90" w:rsidP="00862FA8" w:rsidRDefault="00F83A90" w14:paraId="7C82D54A" w14:textId="77777777">
      <w:pPr>
        <w:jc w:val="both"/>
        <w:rPr>
          <w:rFonts w:cstheme="minorHAnsi"/>
          <w:bCs/>
          <w:sz w:val="24"/>
          <w:szCs w:val="24"/>
        </w:rPr>
      </w:pPr>
    </w:p>
    <w:p w:rsidRPr="008F1F2F" w:rsidR="00C509DC" w:rsidP="00862FA8" w:rsidRDefault="00C509DC" w14:paraId="628E1B72" w14:textId="77777777">
      <w:pPr>
        <w:pStyle w:val="ListParagraph"/>
        <w:numPr>
          <w:ilvl w:val="0"/>
          <w:numId w:val="27"/>
        </w:numPr>
        <w:jc w:val="both"/>
        <w:rPr>
          <w:rFonts w:asciiTheme="minorHAnsi" w:hAnsiTheme="minorHAnsi" w:cstheme="minorHAnsi"/>
          <w:bCs/>
          <w:sz w:val="24"/>
          <w:szCs w:val="24"/>
        </w:rPr>
      </w:pPr>
      <w:r w:rsidRPr="008F1F2F">
        <w:rPr>
          <w:rFonts w:asciiTheme="minorHAnsi" w:hAnsiTheme="minorHAnsi" w:cstheme="minorHAnsi"/>
          <w:sz w:val="24"/>
          <w:szCs w:val="24"/>
          <w:lang w:eastAsia="en-GB"/>
        </w:rPr>
        <w:t>Produce viability analysis of proposed developments by applying knowledge to formulate key performance indicators and use specialist tools to test assumptions for cost and value, to ensure efficiency and produce thorough and auditable appraisals.</w:t>
      </w:r>
    </w:p>
    <w:p w:rsidRPr="008F1F2F" w:rsidR="00C509DC" w:rsidP="00862FA8" w:rsidRDefault="00C509DC" w14:paraId="00BFBDCF" w14:textId="77777777">
      <w:pPr>
        <w:ind w:left="709"/>
        <w:jc w:val="both"/>
        <w:rPr>
          <w:rFonts w:cstheme="minorHAnsi"/>
          <w:bCs/>
          <w:sz w:val="24"/>
          <w:szCs w:val="24"/>
        </w:rPr>
      </w:pPr>
    </w:p>
    <w:p w:rsidRPr="008F1F2F" w:rsidR="00C509DC" w:rsidP="00862FA8" w:rsidRDefault="00C509DC" w14:paraId="56E1560F" w14:textId="5E8456B5">
      <w:pPr>
        <w:pStyle w:val="ListParagraph"/>
        <w:numPr>
          <w:ilvl w:val="0"/>
          <w:numId w:val="27"/>
        </w:numPr>
        <w:jc w:val="both"/>
        <w:rPr>
          <w:rFonts w:asciiTheme="minorHAnsi" w:hAnsiTheme="minorHAnsi" w:cstheme="minorHAnsi"/>
          <w:sz w:val="24"/>
          <w:szCs w:val="24"/>
          <w:lang w:eastAsia="en-GB"/>
        </w:rPr>
      </w:pPr>
      <w:r w:rsidRPr="008F1F2F">
        <w:rPr>
          <w:rFonts w:asciiTheme="minorHAnsi" w:hAnsiTheme="minorHAnsi" w:cstheme="minorHAnsi"/>
          <w:bCs/>
          <w:sz w:val="24"/>
          <w:szCs w:val="24"/>
        </w:rPr>
        <w:t xml:space="preserve">To </w:t>
      </w:r>
      <w:r w:rsidR="006B4698">
        <w:rPr>
          <w:rFonts w:asciiTheme="minorHAnsi" w:hAnsiTheme="minorHAnsi" w:cstheme="minorHAnsi"/>
          <w:bCs/>
          <w:sz w:val="24"/>
          <w:szCs w:val="24"/>
        </w:rPr>
        <w:t>lead</w:t>
      </w:r>
      <w:r w:rsidRPr="008F1F2F">
        <w:rPr>
          <w:rFonts w:asciiTheme="minorHAnsi" w:hAnsiTheme="minorHAnsi" w:cstheme="minorHAnsi"/>
          <w:bCs/>
          <w:sz w:val="24"/>
          <w:szCs w:val="24"/>
        </w:rPr>
        <w:t xml:space="preserve"> development schemes from inception to completion within the wider estate regeneration programme.</w:t>
      </w:r>
    </w:p>
    <w:p w:rsidRPr="008F1F2F" w:rsidR="00C509DC" w:rsidP="00862FA8" w:rsidRDefault="00C509DC" w14:paraId="3CFD88C4" w14:textId="77777777">
      <w:pPr>
        <w:jc w:val="both"/>
        <w:rPr>
          <w:rFonts w:cstheme="minorHAnsi"/>
          <w:bCs/>
          <w:sz w:val="24"/>
          <w:szCs w:val="24"/>
        </w:rPr>
      </w:pPr>
    </w:p>
    <w:p w:rsidRPr="008F1F2F" w:rsidR="00C509DC" w:rsidP="00862FA8" w:rsidRDefault="00C509DC" w14:paraId="65748B29" w14:textId="77777777">
      <w:pPr>
        <w:pStyle w:val="ListParagraph"/>
        <w:numPr>
          <w:ilvl w:val="0"/>
          <w:numId w:val="27"/>
        </w:numPr>
        <w:jc w:val="both"/>
        <w:rPr>
          <w:rFonts w:asciiTheme="minorHAnsi" w:hAnsiTheme="minorHAnsi" w:cstheme="minorHAnsi"/>
          <w:sz w:val="24"/>
          <w:szCs w:val="24"/>
          <w:lang w:eastAsia="en-GB"/>
        </w:rPr>
      </w:pPr>
      <w:r w:rsidRPr="008F1F2F">
        <w:rPr>
          <w:rFonts w:asciiTheme="minorHAnsi" w:hAnsiTheme="minorHAnsi" w:cstheme="minorHAnsi"/>
          <w:bCs/>
          <w:sz w:val="24"/>
          <w:szCs w:val="24"/>
        </w:rPr>
        <w:t>To lead and oversee the management of decanting of existing specialist housing schemes as necessary and work with the appropriate colleagues to establish robust decant procedures which ensure that the needs of residents are identified and provided for.</w:t>
      </w:r>
    </w:p>
    <w:p w:rsidRPr="008F1F2F" w:rsidR="00C509DC" w:rsidP="00862FA8" w:rsidRDefault="00C509DC" w14:paraId="430B9A6E" w14:textId="77777777">
      <w:pPr>
        <w:pStyle w:val="ListParagraph"/>
        <w:jc w:val="both"/>
        <w:rPr>
          <w:rFonts w:asciiTheme="minorHAnsi" w:hAnsiTheme="minorHAnsi" w:cstheme="minorHAnsi"/>
          <w:bCs/>
          <w:sz w:val="24"/>
          <w:szCs w:val="24"/>
        </w:rPr>
      </w:pPr>
    </w:p>
    <w:p w:rsidRPr="008F1F2F" w:rsidR="00C509DC" w:rsidP="00862FA8" w:rsidRDefault="00C509DC" w14:paraId="2F305570" w14:textId="77777777">
      <w:pPr>
        <w:pStyle w:val="ListParagraph"/>
        <w:numPr>
          <w:ilvl w:val="0"/>
          <w:numId w:val="27"/>
        </w:numPr>
        <w:jc w:val="both"/>
        <w:rPr>
          <w:rFonts w:asciiTheme="minorHAnsi" w:hAnsiTheme="minorHAnsi" w:cstheme="minorHAnsi"/>
          <w:sz w:val="24"/>
          <w:szCs w:val="24"/>
          <w:lang w:eastAsia="en-GB"/>
        </w:rPr>
      </w:pPr>
      <w:r w:rsidRPr="008F1F2F">
        <w:rPr>
          <w:rFonts w:asciiTheme="minorHAnsi" w:hAnsiTheme="minorHAnsi" w:cstheme="minorHAnsi"/>
          <w:bCs/>
          <w:sz w:val="24"/>
          <w:szCs w:val="24"/>
        </w:rPr>
        <w:t xml:space="preserve">Instruct the specialist housing teams to carry out consultations with residents and represent the Council at these events ensuring that developments are sensitive to the local community. </w:t>
      </w:r>
    </w:p>
    <w:p w:rsidRPr="008F1F2F" w:rsidR="00C509DC" w:rsidP="00862FA8" w:rsidRDefault="00C509DC" w14:paraId="6C4A7D9B" w14:textId="77777777">
      <w:pPr>
        <w:pStyle w:val="ListParagraph"/>
        <w:jc w:val="both"/>
        <w:rPr>
          <w:rFonts w:asciiTheme="minorHAnsi" w:hAnsiTheme="minorHAnsi" w:cstheme="minorHAnsi"/>
          <w:bCs/>
          <w:sz w:val="24"/>
          <w:szCs w:val="24"/>
        </w:rPr>
      </w:pPr>
    </w:p>
    <w:p w:rsidRPr="008F1F2F" w:rsidR="00C509DC" w:rsidP="00862FA8" w:rsidRDefault="00C509DC" w14:paraId="00C18DF0" w14:textId="77777777">
      <w:pPr>
        <w:pStyle w:val="ListParagraph"/>
        <w:numPr>
          <w:ilvl w:val="0"/>
          <w:numId w:val="27"/>
        </w:numPr>
        <w:jc w:val="both"/>
        <w:rPr>
          <w:rFonts w:asciiTheme="minorHAnsi" w:hAnsiTheme="minorHAnsi" w:cstheme="minorHAnsi"/>
          <w:sz w:val="24"/>
          <w:szCs w:val="24"/>
          <w:lang w:eastAsia="en-GB"/>
        </w:rPr>
      </w:pPr>
      <w:r w:rsidRPr="008F1F2F">
        <w:rPr>
          <w:rFonts w:asciiTheme="minorHAnsi" w:hAnsiTheme="minorHAnsi" w:cstheme="minorHAnsi"/>
          <w:bCs/>
          <w:sz w:val="24"/>
          <w:szCs w:val="24"/>
        </w:rPr>
        <w:t xml:space="preserve">Client manage contractors and professional development services involved in the development process, including representing the Council at site meetings and </w:t>
      </w:r>
      <w:r w:rsidRPr="008F1F2F">
        <w:rPr>
          <w:rFonts w:asciiTheme="minorHAnsi" w:hAnsiTheme="minorHAnsi" w:cstheme="minorHAnsi"/>
          <w:sz w:val="24"/>
          <w:szCs w:val="24"/>
        </w:rPr>
        <w:lastRenderedPageBreak/>
        <w:t>monitoring progress, giving clear direction as to the Council’s requirements, driving value for money and challenging costs when necessary and enabling the development by liaising with statutory service providers and Highways to arrange easements and other necessary legal agreements.</w:t>
      </w:r>
    </w:p>
    <w:p w:rsidRPr="008F1F2F" w:rsidR="00F83A90" w:rsidP="00862FA8" w:rsidRDefault="00F83A90" w14:paraId="49E2BC41" w14:textId="77777777">
      <w:pPr>
        <w:jc w:val="both"/>
        <w:rPr>
          <w:rFonts w:cstheme="minorHAnsi"/>
          <w:bCs/>
          <w:sz w:val="24"/>
          <w:szCs w:val="24"/>
        </w:rPr>
      </w:pPr>
    </w:p>
    <w:p w:rsidRPr="008F1F2F" w:rsidR="00F83A90" w:rsidP="00862FA8" w:rsidRDefault="006B4698" w14:paraId="1A5CDF09" w14:textId="7CBBE847">
      <w:pPr>
        <w:widowControl/>
        <w:numPr>
          <w:ilvl w:val="0"/>
          <w:numId w:val="27"/>
        </w:numPr>
        <w:jc w:val="both"/>
        <w:rPr>
          <w:rFonts w:cstheme="minorHAnsi"/>
          <w:bCs/>
          <w:sz w:val="24"/>
          <w:szCs w:val="24"/>
        </w:rPr>
      </w:pPr>
      <w:r>
        <w:rPr>
          <w:rFonts w:cstheme="minorHAnsi"/>
          <w:sz w:val="24"/>
          <w:szCs w:val="24"/>
          <w:lang w:eastAsia="en-GB"/>
        </w:rPr>
        <w:t>Develop and b</w:t>
      </w:r>
      <w:r w:rsidRPr="008F1F2F" w:rsidR="001B74C2">
        <w:rPr>
          <w:rFonts w:cstheme="minorHAnsi"/>
          <w:sz w:val="24"/>
          <w:szCs w:val="24"/>
          <w:lang w:eastAsia="en-GB"/>
        </w:rPr>
        <w:t>uild</w:t>
      </w:r>
      <w:r w:rsidRPr="008F1F2F" w:rsidR="00F83A90">
        <w:rPr>
          <w:rFonts w:cstheme="minorHAnsi"/>
          <w:sz w:val="24"/>
          <w:szCs w:val="24"/>
          <w:lang w:eastAsia="en-GB"/>
        </w:rPr>
        <w:t xml:space="preserve"> strong working relationships with key development stakeholders including key d</w:t>
      </w:r>
      <w:r w:rsidRPr="008F1F2F" w:rsidR="00611EB5">
        <w:rPr>
          <w:rFonts w:cstheme="minorHAnsi"/>
          <w:sz w:val="24"/>
          <w:szCs w:val="24"/>
          <w:lang w:eastAsia="en-GB"/>
        </w:rPr>
        <w:t xml:space="preserve">evelopers and </w:t>
      </w:r>
      <w:r w:rsidRPr="008F1F2F" w:rsidR="00F83A90">
        <w:rPr>
          <w:rFonts w:cstheme="minorHAnsi"/>
          <w:sz w:val="24"/>
          <w:szCs w:val="24"/>
          <w:lang w:eastAsia="en-GB"/>
        </w:rPr>
        <w:t xml:space="preserve">RPs to further drive and seek to increase the availability of housing supply through initiatives such as joint developments or </w:t>
      </w:r>
      <w:r w:rsidRPr="008F1F2F" w:rsidR="00F83A90">
        <w:rPr>
          <w:rFonts w:cstheme="minorHAnsi"/>
          <w:bCs/>
          <w:sz w:val="24"/>
          <w:szCs w:val="24"/>
        </w:rPr>
        <w:t xml:space="preserve">joint projects to deliver </w:t>
      </w:r>
      <w:r w:rsidRPr="008F1F2F" w:rsidR="00611EB5">
        <w:rPr>
          <w:rFonts w:cstheme="minorHAnsi"/>
          <w:bCs/>
          <w:sz w:val="24"/>
          <w:szCs w:val="24"/>
        </w:rPr>
        <w:t>R</w:t>
      </w:r>
      <w:r w:rsidRPr="008F1F2F" w:rsidR="00F83A90">
        <w:rPr>
          <w:rFonts w:cstheme="minorHAnsi"/>
          <w:bCs/>
          <w:sz w:val="24"/>
          <w:szCs w:val="24"/>
        </w:rPr>
        <w:t xml:space="preserve">ight to </w:t>
      </w:r>
      <w:r w:rsidRPr="008F1F2F" w:rsidR="00611EB5">
        <w:rPr>
          <w:rFonts w:cstheme="minorHAnsi"/>
          <w:bCs/>
          <w:sz w:val="24"/>
          <w:szCs w:val="24"/>
        </w:rPr>
        <w:t>B</w:t>
      </w:r>
      <w:r w:rsidRPr="008F1F2F" w:rsidR="00F83A90">
        <w:rPr>
          <w:rFonts w:cstheme="minorHAnsi"/>
          <w:bCs/>
          <w:sz w:val="24"/>
          <w:szCs w:val="24"/>
        </w:rPr>
        <w:t>uy replacement properties on behalf of other boroughs</w:t>
      </w:r>
      <w:r w:rsidRPr="008F1F2F" w:rsidR="00611EB5">
        <w:rPr>
          <w:rFonts w:cstheme="minorHAnsi"/>
          <w:bCs/>
          <w:sz w:val="24"/>
          <w:szCs w:val="24"/>
        </w:rPr>
        <w:t>.</w:t>
      </w:r>
    </w:p>
    <w:p w:rsidRPr="008F1F2F" w:rsidR="00F83A90" w:rsidP="00862FA8" w:rsidRDefault="00F83A90" w14:paraId="77E51271" w14:textId="77777777">
      <w:pPr>
        <w:pStyle w:val="ListParagraph"/>
        <w:jc w:val="both"/>
        <w:rPr>
          <w:rFonts w:asciiTheme="minorHAnsi" w:hAnsiTheme="minorHAnsi" w:cstheme="minorHAnsi"/>
          <w:bCs/>
          <w:sz w:val="24"/>
          <w:szCs w:val="24"/>
        </w:rPr>
      </w:pPr>
    </w:p>
    <w:p w:rsidRPr="008F1F2F" w:rsidR="00F83A90" w:rsidP="00862FA8" w:rsidRDefault="00F83A90" w14:paraId="2A015F68" w14:textId="77CCDCDE">
      <w:pPr>
        <w:pStyle w:val="ListParagraph"/>
        <w:numPr>
          <w:ilvl w:val="0"/>
          <w:numId w:val="27"/>
        </w:numPr>
        <w:jc w:val="both"/>
        <w:rPr>
          <w:rFonts w:asciiTheme="minorHAnsi" w:hAnsiTheme="minorHAnsi" w:cstheme="minorHAnsi"/>
          <w:bCs/>
          <w:sz w:val="24"/>
          <w:szCs w:val="24"/>
        </w:rPr>
      </w:pPr>
      <w:r w:rsidRPr="008F1F2F">
        <w:rPr>
          <w:rFonts w:asciiTheme="minorHAnsi" w:hAnsiTheme="minorHAnsi" w:cstheme="minorHAnsi"/>
          <w:bCs/>
          <w:sz w:val="24"/>
          <w:szCs w:val="24"/>
        </w:rPr>
        <w:t xml:space="preserve">Use appropriate project management techniques to monitor and coordinate the delivery of </w:t>
      </w:r>
      <w:r w:rsidRPr="008F1F2F">
        <w:rPr>
          <w:rFonts w:asciiTheme="minorHAnsi" w:hAnsiTheme="minorHAnsi" w:cstheme="minorHAnsi"/>
          <w:sz w:val="24"/>
          <w:szCs w:val="24"/>
          <w:lang w:eastAsia="en-GB"/>
        </w:rPr>
        <w:t xml:space="preserve">an extensive programme of varied and complex </w:t>
      </w:r>
      <w:r w:rsidRPr="008F1F2F" w:rsidR="00251B65">
        <w:rPr>
          <w:rFonts w:asciiTheme="minorHAnsi" w:hAnsiTheme="minorHAnsi" w:cstheme="minorHAnsi"/>
          <w:sz w:val="24"/>
          <w:szCs w:val="24"/>
          <w:lang w:eastAsia="en-GB"/>
        </w:rPr>
        <w:t>regeneration</w:t>
      </w:r>
      <w:r w:rsidRPr="008F1F2F">
        <w:rPr>
          <w:rFonts w:asciiTheme="minorHAnsi" w:hAnsiTheme="minorHAnsi" w:cstheme="minorHAnsi"/>
          <w:sz w:val="24"/>
          <w:szCs w:val="24"/>
          <w:lang w:eastAsia="en-GB"/>
        </w:rPr>
        <w:t xml:space="preserve"> schemes</w:t>
      </w:r>
      <w:r w:rsidRPr="008F1F2F" w:rsidR="00251B65">
        <w:rPr>
          <w:rFonts w:asciiTheme="minorHAnsi" w:hAnsiTheme="minorHAnsi" w:cstheme="minorHAnsi"/>
          <w:sz w:val="24"/>
          <w:szCs w:val="24"/>
          <w:lang w:eastAsia="en-GB"/>
        </w:rPr>
        <w:t xml:space="preserve"> </w:t>
      </w:r>
      <w:r w:rsidRPr="008F1F2F">
        <w:rPr>
          <w:rFonts w:asciiTheme="minorHAnsi" w:hAnsiTheme="minorHAnsi" w:cstheme="minorHAnsi"/>
          <w:sz w:val="24"/>
          <w:szCs w:val="24"/>
          <w:lang w:eastAsia="en-GB"/>
        </w:rPr>
        <w:t xml:space="preserve">from feasibility to completion, </w:t>
      </w:r>
      <w:r w:rsidRPr="008F1F2F">
        <w:rPr>
          <w:rFonts w:asciiTheme="minorHAnsi" w:hAnsiTheme="minorHAnsi" w:cstheme="minorHAnsi"/>
          <w:bCs/>
          <w:sz w:val="24"/>
          <w:szCs w:val="24"/>
        </w:rPr>
        <w:t>ensuring that risks and budgets are accounted for.</w:t>
      </w:r>
      <w:r w:rsidRPr="008F1F2F" w:rsidR="00ED293E">
        <w:rPr>
          <w:rFonts w:asciiTheme="minorHAnsi" w:hAnsiTheme="minorHAnsi" w:cstheme="minorHAnsi"/>
          <w:bCs/>
          <w:sz w:val="24"/>
          <w:szCs w:val="24"/>
        </w:rPr>
        <w:t xml:space="preserve"> Prepare presentations at</w:t>
      </w:r>
      <w:r w:rsidRPr="008F1F2F">
        <w:rPr>
          <w:rFonts w:asciiTheme="minorHAnsi" w:hAnsiTheme="minorHAnsi" w:cstheme="minorHAnsi"/>
          <w:bCs/>
          <w:sz w:val="24"/>
          <w:szCs w:val="24"/>
        </w:rPr>
        <w:t xml:space="preserve"> all levels of the Council to acquire approval and ensure interested parties remain informed. </w:t>
      </w:r>
    </w:p>
    <w:p w:rsidRPr="008F1F2F" w:rsidR="00F83A90" w:rsidP="00862FA8" w:rsidRDefault="00F83A90" w14:paraId="11B5D10E" w14:textId="77777777">
      <w:pPr>
        <w:pStyle w:val="ListParagraph"/>
        <w:jc w:val="both"/>
        <w:rPr>
          <w:rFonts w:asciiTheme="minorHAnsi" w:hAnsiTheme="minorHAnsi" w:cstheme="minorHAnsi"/>
          <w:bCs/>
          <w:sz w:val="24"/>
          <w:szCs w:val="24"/>
        </w:rPr>
      </w:pPr>
    </w:p>
    <w:p w:rsidRPr="00132270" w:rsidR="00F83A90" w:rsidP="00862FA8" w:rsidRDefault="00ED293E" w14:paraId="0721C960" w14:textId="2F7A44FD">
      <w:pPr>
        <w:widowControl/>
        <w:numPr>
          <w:ilvl w:val="0"/>
          <w:numId w:val="27"/>
        </w:numPr>
        <w:jc w:val="both"/>
        <w:rPr>
          <w:rFonts w:cstheme="minorHAnsi"/>
          <w:bCs/>
          <w:sz w:val="24"/>
          <w:szCs w:val="24"/>
        </w:rPr>
      </w:pPr>
      <w:r w:rsidRPr="008F1F2F">
        <w:rPr>
          <w:rFonts w:cstheme="minorHAnsi"/>
          <w:sz w:val="24"/>
          <w:szCs w:val="24"/>
          <w:lang w:eastAsia="en-GB"/>
        </w:rPr>
        <w:t>Le</w:t>
      </w:r>
      <w:r w:rsidRPr="008F1F2F" w:rsidR="00547015">
        <w:rPr>
          <w:rFonts w:cstheme="minorHAnsi"/>
          <w:sz w:val="24"/>
          <w:szCs w:val="24"/>
          <w:lang w:eastAsia="en-GB"/>
        </w:rPr>
        <w:t>a</w:t>
      </w:r>
      <w:r w:rsidRPr="008F1F2F">
        <w:rPr>
          <w:rFonts w:cstheme="minorHAnsi"/>
          <w:sz w:val="24"/>
          <w:szCs w:val="24"/>
          <w:lang w:eastAsia="en-GB"/>
        </w:rPr>
        <w:t xml:space="preserve">d on </w:t>
      </w:r>
      <w:r w:rsidRPr="008F1F2F" w:rsidR="00F83A90">
        <w:rPr>
          <w:rFonts w:cstheme="minorHAnsi"/>
          <w:sz w:val="24"/>
          <w:szCs w:val="24"/>
          <w:lang w:eastAsia="en-GB"/>
        </w:rPr>
        <w:t xml:space="preserve">public consultation on </w:t>
      </w:r>
      <w:r w:rsidRPr="008F1F2F" w:rsidR="00251B65">
        <w:rPr>
          <w:rFonts w:cstheme="minorHAnsi"/>
          <w:sz w:val="24"/>
          <w:szCs w:val="24"/>
          <w:lang w:eastAsia="en-GB"/>
        </w:rPr>
        <w:t>regeneration</w:t>
      </w:r>
      <w:r w:rsidRPr="008F1F2F" w:rsidR="00F83A90">
        <w:rPr>
          <w:rFonts w:cstheme="minorHAnsi"/>
          <w:sz w:val="24"/>
          <w:szCs w:val="24"/>
          <w:lang w:eastAsia="en-GB"/>
        </w:rPr>
        <w:t xml:space="preserve"> schemes and apply detailed knowledge of the planning system and planning requirements to secure planning consent. Handle the decanting process, as appropriate, on regeneration and redevelopment schemes of existing housing stock. </w:t>
      </w:r>
    </w:p>
    <w:p w:rsidR="00132270" w:rsidP="00132270" w:rsidRDefault="00132270" w14:paraId="0E4EAAC8" w14:textId="77777777">
      <w:pPr>
        <w:pStyle w:val="ListParagraph"/>
        <w:rPr>
          <w:rFonts w:cstheme="minorHAnsi"/>
          <w:bCs/>
          <w:sz w:val="24"/>
          <w:szCs w:val="24"/>
        </w:rPr>
      </w:pPr>
    </w:p>
    <w:p w:rsidRPr="00D65AA1" w:rsidR="00D65AA1" w:rsidP="0F837F23" w:rsidRDefault="00D65AA1" w14:paraId="2FB2A48C" w14:textId="7758B322">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Manage end-to-end procurement processes, </w:t>
      </w:r>
      <w:r w:rsidRPr="0F837F23" w:rsidR="00D65AA1">
        <w:rPr>
          <w:rFonts w:cs="Calibri" w:cstheme="minorAscii"/>
          <w:sz w:val="24"/>
          <w:szCs w:val="24"/>
        </w:rPr>
        <w:t>in accordance with</w:t>
      </w:r>
      <w:r w:rsidRPr="0F837F23" w:rsidR="00D65AA1">
        <w:rPr>
          <w:rFonts w:cs="Calibri" w:cstheme="minorAscii"/>
          <w:sz w:val="24"/>
          <w:szCs w:val="24"/>
        </w:rPr>
        <w:t xml:space="preserve"> the Council’s Contract Procedure Rules including </w:t>
      </w:r>
      <w:r w:rsidRPr="0F837F23" w:rsidR="00D65AA1">
        <w:rPr>
          <w:rFonts w:cs="Calibri" w:cstheme="minorAscii"/>
          <w:sz w:val="24"/>
          <w:szCs w:val="24"/>
        </w:rPr>
        <w:t>selection</w:t>
      </w:r>
      <w:r w:rsidRPr="0F837F23" w:rsidR="00D65AA1">
        <w:rPr>
          <w:rFonts w:cs="Calibri" w:cstheme="minorAscii"/>
          <w:sz w:val="24"/>
          <w:szCs w:val="24"/>
        </w:rPr>
        <w:t xml:space="preserve"> of the specialist roles within the Construction Design Team and the Principal Contractor. This will include the production of Tender Reports for approval to </w:t>
      </w:r>
      <w:r w:rsidRPr="0F837F23" w:rsidR="00D65AA1">
        <w:rPr>
          <w:rFonts w:cs="Calibri" w:cstheme="minorAscii"/>
          <w:sz w:val="24"/>
          <w:szCs w:val="24"/>
        </w:rPr>
        <w:t>proceed</w:t>
      </w:r>
      <w:r w:rsidRPr="0F837F23" w:rsidR="00D65AA1">
        <w:rPr>
          <w:rFonts w:cs="Calibri" w:cstheme="minorAscii"/>
          <w:sz w:val="24"/>
          <w:szCs w:val="24"/>
        </w:rPr>
        <w:t xml:space="preserve"> to contract award, ensuring full due diligence has been undertaken and a robust auditable process has taken place</w:t>
      </w:r>
      <w:r w:rsidRPr="0F837F23" w:rsidR="24EA1DF2">
        <w:rPr>
          <w:rFonts w:cs="Calibri" w:cstheme="minorAscii"/>
          <w:sz w:val="24"/>
          <w:szCs w:val="24"/>
        </w:rPr>
        <w:t>.</w:t>
      </w:r>
    </w:p>
    <w:p w:rsidRPr="00D65AA1" w:rsidR="00D65AA1" w:rsidP="007B4EF8" w:rsidRDefault="00D65AA1" w14:paraId="735F6134" w14:textId="77777777">
      <w:pPr>
        <w:widowControl/>
        <w:ind w:left="720"/>
        <w:jc w:val="both"/>
        <w:rPr>
          <w:rFonts w:cstheme="minorHAnsi"/>
          <w:bCs/>
          <w:sz w:val="24"/>
          <w:szCs w:val="24"/>
        </w:rPr>
      </w:pPr>
    </w:p>
    <w:p w:rsidRPr="00D65AA1" w:rsidR="00D65AA1" w:rsidP="0F837F23" w:rsidRDefault="00D65AA1" w14:paraId="2D20F9A2" w14:textId="486661C4">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Robustly contract manage consultants, design teams and contractors </w:t>
      </w:r>
      <w:r w:rsidRPr="0F837F23" w:rsidR="00D65AA1">
        <w:rPr>
          <w:rFonts w:cs="Calibri" w:cstheme="minorAscii"/>
          <w:sz w:val="24"/>
          <w:szCs w:val="24"/>
        </w:rPr>
        <w:t>in accordance with</w:t>
      </w:r>
      <w:r w:rsidRPr="0F837F23" w:rsidR="00D65AA1">
        <w:rPr>
          <w:rFonts w:cs="Calibri" w:cstheme="minorAscii"/>
          <w:sz w:val="24"/>
          <w:szCs w:val="24"/>
        </w:rPr>
        <w:t xml:space="preserve"> the agreed contract and best practice</w:t>
      </w:r>
      <w:r w:rsidRPr="0F837F23" w:rsidR="4BF723F2">
        <w:rPr>
          <w:rFonts w:cs="Calibri" w:cstheme="minorAscii"/>
          <w:sz w:val="24"/>
          <w:szCs w:val="24"/>
        </w:rPr>
        <w:t>.</w:t>
      </w:r>
    </w:p>
    <w:p w:rsidRPr="00D65AA1" w:rsidR="00D65AA1" w:rsidP="007B4EF8" w:rsidRDefault="00D65AA1" w14:paraId="65158B80" w14:textId="77777777">
      <w:pPr>
        <w:widowControl/>
        <w:ind w:left="720"/>
        <w:jc w:val="both"/>
        <w:rPr>
          <w:rFonts w:cstheme="minorHAnsi"/>
          <w:bCs/>
          <w:sz w:val="24"/>
          <w:szCs w:val="24"/>
        </w:rPr>
      </w:pPr>
    </w:p>
    <w:p w:rsidRPr="00D65AA1" w:rsidR="00D65AA1" w:rsidP="0F837F23" w:rsidRDefault="00D65AA1" w14:paraId="06958A91" w14:textId="265E5C71">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Develop reports for agreement by the Corporate Leadership team, </w:t>
      </w:r>
      <w:r w:rsidRPr="0F837F23" w:rsidR="00D65AA1">
        <w:rPr>
          <w:rFonts w:cs="Calibri" w:cstheme="minorAscii"/>
          <w:sz w:val="24"/>
          <w:szCs w:val="24"/>
        </w:rPr>
        <w:t>Cabinet</w:t>
      </w:r>
      <w:r w:rsidRPr="0F837F23" w:rsidR="00D65AA1">
        <w:rPr>
          <w:rFonts w:cs="Calibri" w:cstheme="minorAscii"/>
          <w:sz w:val="24"/>
          <w:szCs w:val="24"/>
        </w:rPr>
        <w:t xml:space="preserve"> and other senior governance bodies</w:t>
      </w:r>
      <w:r w:rsidRPr="0F837F23" w:rsidR="56603F6B">
        <w:rPr>
          <w:rFonts w:cs="Calibri" w:cstheme="minorAscii"/>
          <w:sz w:val="24"/>
          <w:szCs w:val="24"/>
        </w:rPr>
        <w:t>.</w:t>
      </w:r>
    </w:p>
    <w:p w:rsidRPr="00D65AA1" w:rsidR="00D65AA1" w:rsidP="007B4EF8" w:rsidRDefault="00D65AA1" w14:paraId="31F180B8" w14:textId="77777777">
      <w:pPr>
        <w:widowControl/>
        <w:ind w:left="720"/>
        <w:jc w:val="both"/>
        <w:rPr>
          <w:rFonts w:cstheme="minorHAnsi"/>
          <w:bCs/>
          <w:sz w:val="24"/>
          <w:szCs w:val="24"/>
        </w:rPr>
      </w:pPr>
    </w:p>
    <w:p w:rsidRPr="00D65AA1" w:rsidR="00D65AA1" w:rsidP="0F837F23" w:rsidRDefault="00D65AA1" w14:paraId="18E3D47C" w14:textId="21D9E737">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Line </w:t>
      </w:r>
      <w:r w:rsidRPr="0F837F23" w:rsidR="00D65AA1">
        <w:rPr>
          <w:rFonts w:cs="Calibri" w:cstheme="minorAscii"/>
          <w:sz w:val="24"/>
          <w:szCs w:val="24"/>
        </w:rPr>
        <w:t>manage</w:t>
      </w:r>
      <w:r w:rsidRPr="0F837F23" w:rsidR="00D65AA1">
        <w:rPr>
          <w:rFonts w:cs="Calibri" w:cstheme="minorAscii"/>
          <w:sz w:val="24"/>
          <w:szCs w:val="24"/>
        </w:rPr>
        <w:t xml:space="preserve"> project managers of varying experience – support and coach them in the delivery of projects and help them to develop and grow</w:t>
      </w:r>
      <w:r w:rsidRPr="0F837F23" w:rsidR="49FE7B14">
        <w:rPr>
          <w:rFonts w:cs="Calibri" w:cstheme="minorAscii"/>
          <w:sz w:val="24"/>
          <w:szCs w:val="24"/>
        </w:rPr>
        <w:t>.</w:t>
      </w:r>
    </w:p>
    <w:p w:rsidRPr="00D65AA1" w:rsidR="00D65AA1" w:rsidP="007B4EF8" w:rsidRDefault="00D65AA1" w14:paraId="775B5104" w14:textId="77777777">
      <w:pPr>
        <w:widowControl/>
        <w:ind w:left="720"/>
        <w:jc w:val="both"/>
        <w:rPr>
          <w:rFonts w:cstheme="minorHAnsi"/>
          <w:bCs/>
          <w:sz w:val="24"/>
          <w:szCs w:val="24"/>
        </w:rPr>
      </w:pPr>
    </w:p>
    <w:p w:rsidRPr="00D65AA1" w:rsidR="00D65AA1" w:rsidP="0F837F23" w:rsidRDefault="00D65AA1" w14:paraId="053FFA99" w14:textId="7CB9E79A">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Support work to enable Hounslow to become an even more inclusive </w:t>
      </w:r>
      <w:r w:rsidRPr="0F837F23" w:rsidR="00D65AA1">
        <w:rPr>
          <w:rFonts w:cs="Calibri" w:cstheme="minorAscii"/>
          <w:sz w:val="24"/>
          <w:szCs w:val="24"/>
        </w:rPr>
        <w:t>organisation</w:t>
      </w:r>
      <w:r w:rsidRPr="0F837F23" w:rsidR="00D65AA1">
        <w:rPr>
          <w:rFonts w:cs="Calibri" w:cstheme="minorAscii"/>
          <w:sz w:val="24"/>
          <w:szCs w:val="24"/>
        </w:rPr>
        <w:t xml:space="preserve">, putting equality front and </w:t>
      </w:r>
      <w:r w:rsidRPr="0F837F23" w:rsidR="00D65AA1">
        <w:rPr>
          <w:rFonts w:cs="Calibri" w:cstheme="minorAscii"/>
          <w:sz w:val="24"/>
          <w:szCs w:val="24"/>
        </w:rPr>
        <w:t>centre</w:t>
      </w:r>
      <w:r w:rsidRPr="0F837F23" w:rsidR="00D65AA1">
        <w:rPr>
          <w:rFonts w:cs="Calibri" w:cstheme="minorAscii"/>
          <w:sz w:val="24"/>
          <w:szCs w:val="24"/>
        </w:rPr>
        <w:t xml:space="preserve"> of project and </w:t>
      </w:r>
      <w:r w:rsidRPr="0F837F23" w:rsidR="00D65AA1">
        <w:rPr>
          <w:rFonts w:cs="Calibri" w:cstheme="minorAscii"/>
          <w:sz w:val="24"/>
          <w:szCs w:val="24"/>
        </w:rPr>
        <w:t>programme</w:t>
      </w:r>
      <w:r w:rsidRPr="0F837F23" w:rsidR="00D65AA1">
        <w:rPr>
          <w:rFonts w:cs="Calibri" w:cstheme="minorAscii"/>
          <w:sz w:val="24"/>
          <w:szCs w:val="24"/>
        </w:rPr>
        <w:t xml:space="preserve"> delivery</w:t>
      </w:r>
      <w:r w:rsidRPr="0F837F23" w:rsidR="3346C5B5">
        <w:rPr>
          <w:rFonts w:cs="Calibri" w:cstheme="minorAscii"/>
          <w:sz w:val="24"/>
          <w:szCs w:val="24"/>
        </w:rPr>
        <w:t>.</w:t>
      </w:r>
    </w:p>
    <w:p w:rsidRPr="00D65AA1" w:rsidR="00D65AA1" w:rsidP="007B4EF8" w:rsidRDefault="00D65AA1" w14:paraId="027D61AE" w14:textId="77777777">
      <w:pPr>
        <w:widowControl/>
        <w:ind w:left="720"/>
        <w:jc w:val="both"/>
        <w:rPr>
          <w:rFonts w:cstheme="minorHAnsi"/>
          <w:bCs/>
          <w:sz w:val="24"/>
          <w:szCs w:val="24"/>
        </w:rPr>
      </w:pPr>
    </w:p>
    <w:p w:rsidRPr="00D65AA1" w:rsidR="00D65AA1" w:rsidP="0F837F23" w:rsidRDefault="00D65AA1" w14:paraId="1F18F621" w14:textId="051D0FED">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Support work to deliver the Council’s sustainability commitments ensuring that sustainability is considered throughout the lifecycle of every project and </w:t>
      </w:r>
      <w:r w:rsidRPr="0F837F23" w:rsidR="00D65AA1">
        <w:rPr>
          <w:rFonts w:cs="Calibri" w:cstheme="minorAscii"/>
          <w:sz w:val="24"/>
          <w:szCs w:val="24"/>
        </w:rPr>
        <w:t>programme</w:t>
      </w:r>
      <w:r w:rsidRPr="0F837F23" w:rsidR="0A1AD116">
        <w:rPr>
          <w:rFonts w:cs="Calibri" w:cstheme="minorAscii"/>
          <w:sz w:val="24"/>
          <w:szCs w:val="24"/>
        </w:rPr>
        <w:t>.</w:t>
      </w:r>
    </w:p>
    <w:p w:rsidRPr="00D65AA1" w:rsidR="00D65AA1" w:rsidP="007B4EF8" w:rsidRDefault="00D65AA1" w14:paraId="1BA70006" w14:textId="77777777">
      <w:pPr>
        <w:widowControl/>
        <w:ind w:left="720"/>
        <w:jc w:val="both"/>
        <w:rPr>
          <w:rFonts w:cstheme="minorHAnsi"/>
          <w:bCs/>
          <w:sz w:val="24"/>
          <w:szCs w:val="24"/>
        </w:rPr>
      </w:pPr>
    </w:p>
    <w:p w:rsidRPr="00D65AA1" w:rsidR="00D65AA1" w:rsidP="0F837F23" w:rsidRDefault="00D65AA1" w14:paraId="70B89ADA" w14:textId="669B30B2">
      <w:pPr>
        <w:widowControl w:val="1"/>
        <w:numPr>
          <w:ilvl w:val="0"/>
          <w:numId w:val="27"/>
        </w:numPr>
        <w:jc w:val="both"/>
        <w:rPr>
          <w:rFonts w:cs="Calibri" w:cstheme="minorAscii"/>
          <w:sz w:val="24"/>
          <w:szCs w:val="24"/>
        </w:rPr>
      </w:pPr>
      <w:r w:rsidRPr="0F837F23" w:rsidR="00D65AA1">
        <w:rPr>
          <w:rFonts w:cs="Calibri" w:cstheme="minorAscii"/>
          <w:sz w:val="24"/>
          <w:szCs w:val="24"/>
        </w:rPr>
        <w:t xml:space="preserve">Ensure through excellent verbal and written communication skills that all stakeholders, internal and external, are communicated with and engaged with the delivery of the </w:t>
      </w:r>
      <w:r w:rsidRPr="0F837F23" w:rsidR="00D65AA1">
        <w:rPr>
          <w:rFonts w:cs="Calibri" w:cstheme="minorAscii"/>
          <w:sz w:val="24"/>
          <w:szCs w:val="24"/>
        </w:rPr>
        <w:t>programme</w:t>
      </w:r>
      <w:r w:rsidRPr="0F837F23" w:rsidR="13C35461">
        <w:rPr>
          <w:rFonts w:cs="Calibri" w:cstheme="minorAscii"/>
          <w:sz w:val="24"/>
          <w:szCs w:val="24"/>
        </w:rPr>
        <w:t>.</w:t>
      </w:r>
      <w:r w:rsidRPr="0F837F23" w:rsidR="00D65AA1">
        <w:rPr>
          <w:rFonts w:cs="Calibri" w:cstheme="minorAscii"/>
          <w:sz w:val="24"/>
          <w:szCs w:val="24"/>
        </w:rPr>
        <w:t xml:space="preserve"> </w:t>
      </w:r>
    </w:p>
    <w:p w:rsidRPr="008F1F2F" w:rsidR="00F83A90" w:rsidP="0F837F23" w:rsidRDefault="00F83A90" w14:paraId="36371FB3" w14:noSpellErr="1" w14:textId="06E1B861">
      <w:pPr>
        <w:pStyle w:val="Normal"/>
        <w:widowControl w:val="1"/>
        <w:ind w:left="720"/>
        <w:jc w:val="both"/>
        <w:rPr>
          <w:rFonts w:cs="Calibri" w:cstheme="minorAscii"/>
          <w:sz w:val="24"/>
          <w:szCs w:val="24"/>
        </w:rPr>
      </w:pPr>
    </w:p>
    <w:p w:rsidRPr="008F1F2F" w:rsidR="00F83A90" w:rsidP="00862FA8" w:rsidRDefault="00ED293E" w14:paraId="7BC7D5DD" w14:textId="001B2510">
      <w:pPr>
        <w:widowControl/>
        <w:numPr>
          <w:ilvl w:val="0"/>
          <w:numId w:val="27"/>
        </w:numPr>
        <w:jc w:val="both"/>
        <w:rPr>
          <w:rFonts w:cstheme="minorHAnsi"/>
          <w:bCs/>
          <w:sz w:val="24"/>
          <w:szCs w:val="24"/>
        </w:rPr>
      </w:pPr>
      <w:proofErr w:type="spellStart"/>
      <w:r w:rsidRPr="008F1F2F">
        <w:rPr>
          <w:rFonts w:cstheme="minorHAnsi"/>
          <w:bCs/>
          <w:sz w:val="24"/>
          <w:szCs w:val="24"/>
        </w:rPr>
        <w:lastRenderedPageBreak/>
        <w:t>Deputise</w:t>
      </w:r>
      <w:proofErr w:type="spellEnd"/>
      <w:r w:rsidRPr="008F1F2F">
        <w:rPr>
          <w:rFonts w:cstheme="minorHAnsi"/>
          <w:bCs/>
          <w:sz w:val="24"/>
          <w:szCs w:val="24"/>
        </w:rPr>
        <w:t xml:space="preserve"> for the </w:t>
      </w:r>
      <w:r w:rsidR="00FC1234">
        <w:rPr>
          <w:rFonts w:cstheme="minorHAnsi"/>
          <w:bCs/>
          <w:sz w:val="24"/>
          <w:szCs w:val="24"/>
        </w:rPr>
        <w:t xml:space="preserve">Assistant Director or Director </w:t>
      </w:r>
      <w:r w:rsidRPr="008F1F2F" w:rsidR="00F83A90">
        <w:rPr>
          <w:rFonts w:cstheme="minorHAnsi"/>
          <w:bCs/>
          <w:sz w:val="24"/>
          <w:szCs w:val="24"/>
        </w:rPr>
        <w:t xml:space="preserve">at </w:t>
      </w:r>
      <w:r w:rsidRPr="008F1F2F" w:rsidR="002D5475">
        <w:rPr>
          <w:rFonts w:cstheme="minorHAnsi"/>
          <w:bCs/>
          <w:sz w:val="24"/>
          <w:szCs w:val="24"/>
        </w:rPr>
        <w:t xml:space="preserve">meetings, </w:t>
      </w:r>
      <w:r w:rsidRPr="008F1F2F" w:rsidR="00F83A90">
        <w:rPr>
          <w:rFonts w:cstheme="minorHAnsi"/>
          <w:bCs/>
          <w:sz w:val="24"/>
          <w:szCs w:val="24"/>
        </w:rPr>
        <w:t xml:space="preserve">stakeholder networking events, such as those run by the GLA, London Councils, WLA, central government or performance improvement </w:t>
      </w:r>
      <w:proofErr w:type="spellStart"/>
      <w:r w:rsidRPr="008F1F2F" w:rsidR="00F83A90">
        <w:rPr>
          <w:rFonts w:cstheme="minorHAnsi"/>
          <w:bCs/>
          <w:sz w:val="24"/>
          <w:szCs w:val="24"/>
        </w:rPr>
        <w:t>organisations</w:t>
      </w:r>
      <w:proofErr w:type="spellEnd"/>
      <w:r w:rsidRPr="008F1F2F" w:rsidR="00F83A90">
        <w:rPr>
          <w:rFonts w:cstheme="minorHAnsi"/>
          <w:bCs/>
          <w:sz w:val="24"/>
          <w:szCs w:val="24"/>
        </w:rPr>
        <w:t>. Work to develop and improve relationships with a full range of partners, so that the</w:t>
      </w:r>
      <w:r w:rsidRPr="008F1F2F" w:rsidR="00611EB5">
        <w:rPr>
          <w:rFonts w:cstheme="minorHAnsi"/>
          <w:bCs/>
          <w:sz w:val="24"/>
          <w:szCs w:val="24"/>
        </w:rPr>
        <w:t xml:space="preserve"> C</w:t>
      </w:r>
      <w:r w:rsidRPr="008F1F2F" w:rsidR="00F83A90">
        <w:rPr>
          <w:rFonts w:cstheme="minorHAnsi"/>
          <w:bCs/>
          <w:sz w:val="24"/>
          <w:szCs w:val="24"/>
        </w:rPr>
        <w:t xml:space="preserve">ouncil can </w:t>
      </w:r>
      <w:proofErr w:type="spellStart"/>
      <w:r w:rsidRPr="008F1F2F">
        <w:rPr>
          <w:rFonts w:cstheme="minorHAnsi"/>
          <w:bCs/>
          <w:sz w:val="24"/>
          <w:szCs w:val="24"/>
        </w:rPr>
        <w:t>maximi</w:t>
      </w:r>
      <w:r w:rsidRPr="008F1F2F" w:rsidR="002D5475">
        <w:rPr>
          <w:rFonts w:cstheme="minorHAnsi"/>
          <w:bCs/>
          <w:sz w:val="24"/>
          <w:szCs w:val="24"/>
        </w:rPr>
        <w:t>s</w:t>
      </w:r>
      <w:r w:rsidRPr="008F1F2F">
        <w:rPr>
          <w:rFonts w:cstheme="minorHAnsi"/>
          <w:bCs/>
          <w:sz w:val="24"/>
          <w:szCs w:val="24"/>
        </w:rPr>
        <w:t>e</w:t>
      </w:r>
      <w:proofErr w:type="spellEnd"/>
      <w:r w:rsidRPr="008F1F2F" w:rsidR="00F83A90">
        <w:rPr>
          <w:rFonts w:cstheme="minorHAnsi"/>
          <w:bCs/>
          <w:sz w:val="24"/>
          <w:szCs w:val="24"/>
        </w:rPr>
        <w:t xml:space="preserve"> value from all contacts. </w:t>
      </w:r>
    </w:p>
    <w:p w:rsidRPr="008F1F2F" w:rsidR="00D06684" w:rsidP="007B4EF8" w:rsidRDefault="00D06684" w14:paraId="428CFE5D" w14:textId="77777777">
      <w:pPr>
        <w:widowControl/>
        <w:ind w:left="720"/>
        <w:jc w:val="both"/>
        <w:rPr>
          <w:rFonts w:cstheme="minorHAnsi"/>
          <w:bCs/>
          <w:sz w:val="24"/>
          <w:szCs w:val="24"/>
        </w:rPr>
      </w:pPr>
    </w:p>
    <w:p w:rsidRPr="008F1F2F" w:rsidR="00D06684" w:rsidP="007B4EF8" w:rsidRDefault="00D06684" w14:paraId="66AE29F8" w14:textId="2407DACD">
      <w:pPr>
        <w:widowControl/>
        <w:numPr>
          <w:ilvl w:val="0"/>
          <w:numId w:val="27"/>
        </w:numPr>
        <w:jc w:val="both"/>
        <w:rPr>
          <w:rFonts w:cstheme="minorHAnsi"/>
          <w:bCs/>
          <w:sz w:val="24"/>
          <w:szCs w:val="24"/>
        </w:rPr>
      </w:pPr>
      <w:r w:rsidRPr="008F1F2F">
        <w:rPr>
          <w:rFonts w:cstheme="minorHAnsi"/>
          <w:bCs/>
          <w:sz w:val="24"/>
          <w:szCs w:val="24"/>
        </w:rPr>
        <w:t xml:space="preserve">Undertake regular supervisions, day-to-day tasking, feedback on performance and mentoring/training of direct reports, as appropriate. Ensure annual performance development appraisals are completed alongside learning and development plans and any HR issues are dealt with, as they arise. </w:t>
      </w:r>
    </w:p>
    <w:p w:rsidRPr="008F1F2F" w:rsidR="00F83A90" w:rsidP="007B4EF8" w:rsidRDefault="00F83A90" w14:paraId="3C647632" w14:textId="77777777">
      <w:pPr>
        <w:widowControl/>
        <w:ind w:left="720"/>
        <w:jc w:val="both"/>
        <w:rPr>
          <w:rFonts w:cstheme="minorHAnsi"/>
          <w:bCs/>
          <w:sz w:val="24"/>
          <w:szCs w:val="24"/>
        </w:rPr>
      </w:pPr>
    </w:p>
    <w:p w:rsidR="00F83A90" w:rsidP="00862FA8" w:rsidRDefault="00F83A90" w14:paraId="75174031" w14:textId="77777777">
      <w:pPr>
        <w:widowControl/>
        <w:numPr>
          <w:ilvl w:val="0"/>
          <w:numId w:val="27"/>
        </w:numPr>
        <w:jc w:val="both"/>
        <w:rPr>
          <w:rFonts w:cstheme="minorHAnsi"/>
          <w:bCs/>
          <w:sz w:val="24"/>
          <w:szCs w:val="24"/>
        </w:rPr>
      </w:pPr>
      <w:r w:rsidRPr="008F1F2F">
        <w:rPr>
          <w:rFonts w:cstheme="minorHAnsi"/>
          <w:bCs/>
          <w:sz w:val="24"/>
          <w:szCs w:val="24"/>
        </w:rPr>
        <w:t xml:space="preserve">Understand that job descriptions are fluid and subject to regular updates to reflect the needs of the service, residents and wider Council priorities; undertake other duties that are commensurate with the grade of this post, as required. </w:t>
      </w:r>
    </w:p>
    <w:p w:rsidR="00FE071E" w:rsidP="00FE071E" w:rsidRDefault="00FE071E" w14:paraId="28F16394" w14:textId="77777777">
      <w:pPr>
        <w:pStyle w:val="ListParagraph"/>
        <w:rPr>
          <w:rFonts w:cstheme="minorHAnsi"/>
          <w:bCs/>
          <w:sz w:val="24"/>
          <w:szCs w:val="24"/>
        </w:rPr>
      </w:pPr>
    </w:p>
    <w:p w:rsidRPr="006204C1" w:rsidR="006204C1" w:rsidP="0F837F23" w:rsidRDefault="006204C1" w14:paraId="05A0D0C1" w14:textId="513608EB">
      <w:pPr>
        <w:widowControl w:val="1"/>
        <w:numPr>
          <w:ilvl w:val="0"/>
          <w:numId w:val="27"/>
        </w:numPr>
        <w:jc w:val="both"/>
        <w:rPr>
          <w:rFonts w:cs="Calibri" w:cstheme="minorAscii"/>
          <w:sz w:val="24"/>
          <w:szCs w:val="24"/>
        </w:rPr>
      </w:pPr>
      <w:r w:rsidRPr="0F837F23" w:rsidR="006204C1">
        <w:rPr>
          <w:rFonts w:cs="Calibri" w:cstheme="minorAscii"/>
          <w:sz w:val="24"/>
          <w:szCs w:val="24"/>
        </w:rPr>
        <w:t>There is an expectation that this role will be present in the offices at least 2 days per week</w:t>
      </w:r>
      <w:r w:rsidRPr="0F837F23" w:rsidR="3658059B">
        <w:rPr>
          <w:rFonts w:cs="Calibri" w:cstheme="minorAscii"/>
          <w:sz w:val="24"/>
          <w:szCs w:val="24"/>
        </w:rPr>
        <w:t>.</w:t>
      </w:r>
    </w:p>
    <w:p w:rsidRPr="008F1F2F" w:rsidR="00F66E97" w:rsidP="00862FA8" w:rsidRDefault="00F66E97" w14:paraId="1D35EEC5" w14:textId="77777777">
      <w:pPr>
        <w:pStyle w:val="ListParagraph"/>
        <w:jc w:val="both"/>
        <w:rPr>
          <w:rFonts w:asciiTheme="minorHAnsi" w:hAnsiTheme="minorHAnsi" w:cstheme="minorHAnsi"/>
          <w:bCs/>
          <w:sz w:val="24"/>
          <w:szCs w:val="24"/>
        </w:rPr>
      </w:pPr>
    </w:p>
    <w:p w:rsidRPr="008F1F2F" w:rsidR="00F66E97" w:rsidP="00862FA8" w:rsidRDefault="00F66E97" w14:paraId="3915C692" w14:textId="77777777">
      <w:pPr>
        <w:jc w:val="both"/>
        <w:rPr>
          <w:rFonts w:cstheme="minorHAnsi"/>
          <w:b/>
          <w:sz w:val="24"/>
          <w:szCs w:val="24"/>
        </w:rPr>
      </w:pPr>
      <w:r w:rsidRPr="008F1F2F">
        <w:rPr>
          <w:rFonts w:cstheme="minorHAnsi"/>
          <w:b/>
          <w:sz w:val="24"/>
          <w:szCs w:val="24"/>
        </w:rPr>
        <w:t>These are the values that drive us:</w:t>
      </w:r>
    </w:p>
    <w:p w:rsidRPr="008F1F2F" w:rsidR="00F66E97" w:rsidP="00862FA8" w:rsidRDefault="00F66E97" w14:paraId="136FA210" w14:textId="77777777">
      <w:pPr>
        <w:jc w:val="both"/>
        <w:rPr>
          <w:rFonts w:cstheme="minorHAnsi"/>
          <w:b/>
          <w:sz w:val="24"/>
          <w:szCs w:val="24"/>
        </w:rPr>
      </w:pPr>
    </w:p>
    <w:p w:rsidRPr="008F1F2F" w:rsidR="00F66E97" w:rsidP="00862FA8" w:rsidRDefault="00F66E97" w14:paraId="3CA8FD2E" w14:textId="77777777">
      <w:pPr>
        <w:spacing w:line="276" w:lineRule="auto"/>
        <w:jc w:val="both"/>
        <w:rPr>
          <w:rFonts w:eastAsia="Arial" w:cstheme="minorHAnsi"/>
          <w:b/>
          <w:bCs/>
          <w:sz w:val="24"/>
          <w:szCs w:val="24"/>
          <w:lang w:eastAsia="en-GB"/>
        </w:rPr>
      </w:pPr>
      <w:r w:rsidRPr="008F1F2F">
        <w:rPr>
          <w:rFonts w:eastAsia="Arial" w:cstheme="minorHAnsi"/>
          <w:b/>
          <w:bCs/>
          <w:sz w:val="24"/>
          <w:szCs w:val="24"/>
          <w:lang w:eastAsia="en-GB"/>
        </w:rPr>
        <w:t>Lead with heart</w:t>
      </w:r>
    </w:p>
    <w:p w:rsidRPr="008F1F2F" w:rsidR="00F66E97" w:rsidP="00862FA8" w:rsidRDefault="00F66E97" w14:paraId="0954C0D3" w14:textId="549DA317">
      <w:pPr>
        <w:autoSpaceDE w:val="0"/>
        <w:autoSpaceDN w:val="0"/>
        <w:adjustRightInd w:val="0"/>
        <w:jc w:val="both"/>
        <w:rPr>
          <w:rFonts w:eastAsia="Calibri" w:cstheme="minorHAnsi"/>
          <w:sz w:val="24"/>
          <w:szCs w:val="24"/>
        </w:rPr>
      </w:pPr>
      <w:r w:rsidRPr="008F1F2F">
        <w:rPr>
          <w:rFonts w:eastAsia="Calibri" w:cstheme="minorHAnsi"/>
          <w:sz w:val="24"/>
          <w:szCs w:val="24"/>
        </w:rPr>
        <w:t>We’re here for the people of Hounslow. We work together with them and for</w:t>
      </w:r>
      <w:r w:rsidR="00862FA8">
        <w:rPr>
          <w:rFonts w:eastAsia="Calibri" w:cstheme="minorHAnsi"/>
          <w:sz w:val="24"/>
          <w:szCs w:val="24"/>
        </w:rPr>
        <w:t xml:space="preserve"> </w:t>
      </w:r>
      <w:r w:rsidRPr="008F1F2F">
        <w:rPr>
          <w:rFonts w:eastAsia="Calibri" w:cstheme="minorHAnsi"/>
          <w:sz w:val="24"/>
          <w:szCs w:val="24"/>
        </w:rPr>
        <w:t>them with care and compassion, with patience and in partnership. We put</w:t>
      </w:r>
      <w:r w:rsidR="00862FA8">
        <w:rPr>
          <w:rFonts w:eastAsia="Calibri" w:cstheme="minorHAnsi"/>
          <w:sz w:val="24"/>
          <w:szCs w:val="24"/>
        </w:rPr>
        <w:t xml:space="preserve"> </w:t>
      </w:r>
      <w:r w:rsidRPr="008F1F2F">
        <w:rPr>
          <w:rFonts w:eastAsia="Calibri" w:cstheme="minorHAnsi"/>
          <w:sz w:val="24"/>
          <w:szCs w:val="24"/>
        </w:rPr>
        <w:t>ourselves in other’s shoes, remembering that every person is different,</w:t>
      </w:r>
      <w:r w:rsidR="00862FA8">
        <w:rPr>
          <w:rFonts w:eastAsia="Calibri" w:cstheme="minorHAnsi"/>
          <w:sz w:val="24"/>
          <w:szCs w:val="24"/>
        </w:rPr>
        <w:t xml:space="preserve"> </w:t>
      </w:r>
      <w:r w:rsidRPr="008F1F2F">
        <w:rPr>
          <w:rFonts w:eastAsia="Calibri" w:cstheme="minorHAnsi"/>
          <w:sz w:val="24"/>
          <w:szCs w:val="24"/>
        </w:rPr>
        <w:t>and every interaction is a real moment in their lives. We always feel first.</w:t>
      </w:r>
    </w:p>
    <w:p w:rsidRPr="008F1F2F" w:rsidR="00F66E97" w:rsidP="00862FA8" w:rsidRDefault="00F66E97" w14:paraId="1376082A" w14:textId="77777777">
      <w:pPr>
        <w:spacing w:line="276" w:lineRule="auto"/>
        <w:jc w:val="both"/>
        <w:rPr>
          <w:rFonts w:eastAsia="Calibri" w:cstheme="minorHAnsi"/>
          <w:b/>
          <w:bCs/>
          <w:sz w:val="24"/>
          <w:szCs w:val="24"/>
        </w:rPr>
      </w:pPr>
    </w:p>
    <w:p w:rsidRPr="008F1F2F" w:rsidR="00F66E97" w:rsidP="00862FA8" w:rsidRDefault="00F66E97" w14:paraId="3223FEDD" w14:textId="77777777">
      <w:pPr>
        <w:spacing w:line="276" w:lineRule="auto"/>
        <w:jc w:val="both"/>
        <w:rPr>
          <w:rFonts w:eastAsia="Calibri" w:cstheme="minorHAnsi"/>
          <w:b/>
          <w:bCs/>
          <w:sz w:val="24"/>
          <w:szCs w:val="24"/>
        </w:rPr>
      </w:pPr>
      <w:r w:rsidRPr="008F1F2F">
        <w:rPr>
          <w:rFonts w:eastAsia="Calibri" w:cstheme="minorHAnsi"/>
          <w:b/>
          <w:bCs/>
          <w:sz w:val="24"/>
          <w:szCs w:val="24"/>
        </w:rPr>
        <w:t>Do new</w:t>
      </w:r>
    </w:p>
    <w:p w:rsidRPr="008F1F2F" w:rsidR="00F66E97" w:rsidP="00862FA8" w:rsidRDefault="00F66E97" w14:paraId="3C930FFA" w14:textId="4D32FB89">
      <w:pPr>
        <w:autoSpaceDE w:val="0"/>
        <w:autoSpaceDN w:val="0"/>
        <w:adjustRightInd w:val="0"/>
        <w:jc w:val="both"/>
        <w:rPr>
          <w:rFonts w:eastAsia="Calibri" w:cstheme="minorHAnsi"/>
          <w:sz w:val="24"/>
          <w:szCs w:val="24"/>
        </w:rPr>
      </w:pPr>
      <w:r w:rsidRPr="008F1F2F">
        <w:rPr>
          <w:rFonts w:eastAsia="Calibri" w:cstheme="minorHAnsi"/>
          <w:sz w:val="24"/>
          <w:szCs w:val="24"/>
        </w:rPr>
        <w:t>We need to do things differently if we’re going to help Hounslow people thrive</w:t>
      </w:r>
      <w:r w:rsidR="00862FA8">
        <w:rPr>
          <w:rFonts w:eastAsia="Calibri" w:cstheme="minorHAnsi"/>
          <w:sz w:val="24"/>
          <w:szCs w:val="24"/>
        </w:rPr>
        <w:t xml:space="preserve"> </w:t>
      </w:r>
      <w:r w:rsidRPr="008F1F2F">
        <w:rPr>
          <w:rFonts w:eastAsia="Calibri" w:cstheme="minorHAnsi"/>
          <w:sz w:val="24"/>
          <w:szCs w:val="24"/>
        </w:rPr>
        <w:t>in the future. Hard work is important but it’s not enough on its own. We need to</w:t>
      </w:r>
      <w:r w:rsidR="00862FA8">
        <w:rPr>
          <w:rFonts w:eastAsia="Calibri" w:cstheme="minorHAnsi"/>
          <w:sz w:val="24"/>
          <w:szCs w:val="24"/>
        </w:rPr>
        <w:t xml:space="preserve"> </w:t>
      </w:r>
      <w:r w:rsidRPr="008F1F2F">
        <w:rPr>
          <w:rFonts w:eastAsia="Calibri" w:cstheme="minorHAnsi"/>
          <w:sz w:val="24"/>
          <w:szCs w:val="24"/>
        </w:rPr>
        <w:t>challenge ourselves to break new ground, invent new approaches, try new</w:t>
      </w:r>
      <w:r w:rsidR="00862FA8">
        <w:rPr>
          <w:rFonts w:eastAsia="Calibri" w:cstheme="minorHAnsi"/>
          <w:sz w:val="24"/>
          <w:szCs w:val="24"/>
        </w:rPr>
        <w:t xml:space="preserve"> </w:t>
      </w:r>
      <w:r w:rsidRPr="008F1F2F">
        <w:rPr>
          <w:rFonts w:eastAsia="Calibri" w:cstheme="minorHAnsi"/>
          <w:sz w:val="24"/>
          <w:szCs w:val="24"/>
        </w:rPr>
        <w:t>ideas keep moving forward and keep improving. That means being ready to</w:t>
      </w:r>
      <w:r w:rsidR="00862FA8">
        <w:rPr>
          <w:rFonts w:eastAsia="Calibri" w:cstheme="minorHAnsi"/>
          <w:sz w:val="24"/>
          <w:szCs w:val="24"/>
        </w:rPr>
        <w:t xml:space="preserve"> </w:t>
      </w:r>
      <w:r w:rsidRPr="008F1F2F">
        <w:rPr>
          <w:rFonts w:eastAsia="Calibri" w:cstheme="minorHAnsi"/>
          <w:sz w:val="24"/>
          <w:szCs w:val="24"/>
        </w:rPr>
        <w:t>stop doing things we’ve done before. It means taking on risk and backing each</w:t>
      </w:r>
      <w:r w:rsidR="00862FA8">
        <w:rPr>
          <w:rFonts w:eastAsia="Calibri" w:cstheme="minorHAnsi"/>
          <w:sz w:val="24"/>
          <w:szCs w:val="24"/>
        </w:rPr>
        <w:t xml:space="preserve"> </w:t>
      </w:r>
      <w:r w:rsidRPr="008F1F2F">
        <w:rPr>
          <w:rFonts w:eastAsia="Calibri" w:cstheme="minorHAnsi"/>
          <w:sz w:val="24"/>
          <w:szCs w:val="24"/>
        </w:rPr>
        <w:t>other when we take a leap.</w:t>
      </w:r>
    </w:p>
    <w:p w:rsidRPr="008F1F2F" w:rsidR="00F66E97" w:rsidP="00862FA8" w:rsidRDefault="00F66E97" w14:paraId="70D8C887" w14:textId="77777777">
      <w:pPr>
        <w:spacing w:line="276" w:lineRule="auto"/>
        <w:jc w:val="both"/>
        <w:rPr>
          <w:rFonts w:eastAsia="Calibri" w:cstheme="minorHAnsi"/>
          <w:sz w:val="24"/>
          <w:szCs w:val="24"/>
        </w:rPr>
      </w:pPr>
    </w:p>
    <w:p w:rsidRPr="008F1F2F" w:rsidR="00F66E97" w:rsidP="00862FA8" w:rsidRDefault="00F66E97" w14:paraId="4791D3A9" w14:textId="77777777">
      <w:pPr>
        <w:autoSpaceDE w:val="0"/>
        <w:autoSpaceDN w:val="0"/>
        <w:adjustRightInd w:val="0"/>
        <w:jc w:val="both"/>
        <w:rPr>
          <w:rFonts w:eastAsia="Calibri" w:cstheme="minorHAnsi"/>
          <w:b/>
          <w:bCs/>
          <w:sz w:val="24"/>
          <w:szCs w:val="24"/>
        </w:rPr>
      </w:pPr>
      <w:r w:rsidRPr="008F1F2F">
        <w:rPr>
          <w:rFonts w:eastAsia="Calibri" w:cstheme="minorHAnsi"/>
          <w:b/>
          <w:bCs/>
          <w:sz w:val="24"/>
          <w:szCs w:val="24"/>
        </w:rPr>
        <w:t>Pass on the power</w:t>
      </w:r>
    </w:p>
    <w:p w:rsidRPr="008F1F2F" w:rsidR="00F66E97" w:rsidP="00862FA8" w:rsidRDefault="00F66E97" w14:paraId="3CFA8C2E" w14:textId="568FAA48">
      <w:pPr>
        <w:autoSpaceDE w:val="0"/>
        <w:autoSpaceDN w:val="0"/>
        <w:adjustRightInd w:val="0"/>
        <w:jc w:val="both"/>
        <w:rPr>
          <w:rFonts w:eastAsia="Calibri" w:cstheme="minorHAnsi"/>
          <w:sz w:val="24"/>
          <w:szCs w:val="24"/>
        </w:rPr>
      </w:pPr>
      <w:r w:rsidRPr="008F1F2F">
        <w:rPr>
          <w:rFonts w:eastAsia="Calibri" w:cstheme="minorHAnsi"/>
          <w:sz w:val="24"/>
          <w:szCs w:val="24"/>
        </w:rPr>
        <w:t>The world keeps on changing and we need to change with it. We won’t be able</w:t>
      </w:r>
      <w:r w:rsidR="00862FA8">
        <w:rPr>
          <w:rFonts w:eastAsia="Calibri" w:cstheme="minorHAnsi"/>
          <w:sz w:val="24"/>
          <w:szCs w:val="24"/>
        </w:rPr>
        <w:t xml:space="preserve"> </w:t>
      </w:r>
      <w:r w:rsidRPr="008F1F2F">
        <w:rPr>
          <w:rFonts w:eastAsia="Calibri" w:cstheme="minorHAnsi"/>
          <w:sz w:val="24"/>
          <w:szCs w:val="24"/>
        </w:rPr>
        <w:t>to adapt fast enough to the future needs of our residents if we stick to old</w:t>
      </w:r>
      <w:r w:rsidR="00862FA8">
        <w:rPr>
          <w:rFonts w:eastAsia="Calibri" w:cstheme="minorHAnsi"/>
          <w:sz w:val="24"/>
          <w:szCs w:val="24"/>
        </w:rPr>
        <w:t xml:space="preserve"> </w:t>
      </w:r>
      <w:r w:rsidRPr="008F1F2F">
        <w:rPr>
          <w:rFonts w:eastAsia="Calibri" w:cstheme="minorHAnsi"/>
          <w:sz w:val="24"/>
          <w:szCs w:val="24"/>
        </w:rPr>
        <w:t>fashioned command and control. We need to hand over responsibility and give</w:t>
      </w:r>
      <w:r w:rsidR="00862FA8">
        <w:rPr>
          <w:rFonts w:eastAsia="Calibri" w:cstheme="minorHAnsi"/>
          <w:sz w:val="24"/>
          <w:szCs w:val="24"/>
        </w:rPr>
        <w:t xml:space="preserve"> </w:t>
      </w:r>
      <w:r w:rsidRPr="008F1F2F">
        <w:rPr>
          <w:rFonts w:eastAsia="Calibri" w:cstheme="minorHAnsi"/>
          <w:sz w:val="24"/>
          <w:szCs w:val="24"/>
        </w:rPr>
        <w:t>people more power to make decisions and take action themselves. It’s about</w:t>
      </w:r>
      <w:r w:rsidR="00862FA8">
        <w:rPr>
          <w:rFonts w:eastAsia="Calibri" w:cstheme="minorHAnsi"/>
          <w:sz w:val="24"/>
          <w:szCs w:val="24"/>
        </w:rPr>
        <w:t xml:space="preserve"> </w:t>
      </w:r>
      <w:r w:rsidRPr="008F1F2F">
        <w:rPr>
          <w:rFonts w:eastAsia="Calibri" w:cstheme="minorHAnsi"/>
          <w:sz w:val="24"/>
          <w:szCs w:val="24"/>
        </w:rPr>
        <w:t>being transparent and straightforward. It’s about providing tools and support.</w:t>
      </w:r>
      <w:r w:rsidR="00862FA8">
        <w:rPr>
          <w:rFonts w:eastAsia="Calibri" w:cstheme="minorHAnsi"/>
          <w:sz w:val="24"/>
          <w:szCs w:val="24"/>
        </w:rPr>
        <w:t xml:space="preserve"> </w:t>
      </w:r>
      <w:r w:rsidRPr="008F1F2F">
        <w:rPr>
          <w:rFonts w:eastAsia="Calibri" w:cstheme="minorHAnsi"/>
          <w:sz w:val="24"/>
          <w:szCs w:val="24"/>
        </w:rPr>
        <w:t>But most of all, it’s about being ready to trust each other to do the right thing.</w:t>
      </w:r>
    </w:p>
    <w:p w:rsidRPr="008F1F2F" w:rsidR="00F66E97" w:rsidP="00862FA8" w:rsidRDefault="00F66E97" w14:paraId="72E082B8" w14:textId="77777777">
      <w:pPr>
        <w:autoSpaceDE w:val="0"/>
        <w:autoSpaceDN w:val="0"/>
        <w:adjustRightInd w:val="0"/>
        <w:jc w:val="both"/>
        <w:rPr>
          <w:rFonts w:eastAsia="Calibri" w:cstheme="minorHAnsi"/>
          <w:b/>
          <w:bCs/>
          <w:sz w:val="24"/>
          <w:szCs w:val="24"/>
        </w:rPr>
      </w:pPr>
    </w:p>
    <w:p w:rsidRPr="008F1F2F" w:rsidR="00F66E97" w:rsidP="00862FA8" w:rsidRDefault="00F66E97" w14:paraId="2A03CE06" w14:textId="77777777">
      <w:pPr>
        <w:autoSpaceDE w:val="0"/>
        <w:autoSpaceDN w:val="0"/>
        <w:adjustRightInd w:val="0"/>
        <w:jc w:val="both"/>
        <w:rPr>
          <w:rFonts w:eastAsia="Calibri" w:cstheme="minorHAnsi"/>
          <w:b/>
          <w:bCs/>
          <w:sz w:val="24"/>
          <w:szCs w:val="24"/>
        </w:rPr>
      </w:pPr>
      <w:r w:rsidRPr="008F1F2F">
        <w:rPr>
          <w:rFonts w:eastAsia="Calibri" w:cstheme="minorHAnsi"/>
          <w:b/>
          <w:bCs/>
          <w:sz w:val="24"/>
          <w:szCs w:val="24"/>
        </w:rPr>
        <w:t>Harness the mix</w:t>
      </w:r>
    </w:p>
    <w:p w:rsidRPr="008F1F2F" w:rsidR="00F66E97" w:rsidP="00862FA8" w:rsidRDefault="00F66E97" w14:paraId="015EB28E" w14:textId="04016260">
      <w:pPr>
        <w:autoSpaceDE w:val="0"/>
        <w:autoSpaceDN w:val="0"/>
        <w:adjustRightInd w:val="0"/>
        <w:jc w:val="both"/>
        <w:rPr>
          <w:rFonts w:eastAsia="Calibri" w:cstheme="minorHAnsi"/>
          <w:sz w:val="24"/>
          <w:szCs w:val="24"/>
        </w:rPr>
      </w:pPr>
      <w:r w:rsidRPr="008F1F2F">
        <w:rPr>
          <w:rFonts w:eastAsia="Calibri" w:cstheme="minorHAnsi"/>
          <w:sz w:val="24"/>
          <w:szCs w:val="24"/>
        </w:rPr>
        <w:t>We work together, across disciplines and roles. We talk lots, share our</w:t>
      </w:r>
      <w:r w:rsidR="00862FA8">
        <w:rPr>
          <w:rFonts w:eastAsia="Calibri" w:cstheme="minorHAnsi"/>
          <w:sz w:val="24"/>
          <w:szCs w:val="24"/>
        </w:rPr>
        <w:t xml:space="preserve"> </w:t>
      </w:r>
      <w:r w:rsidRPr="008F1F2F">
        <w:rPr>
          <w:rFonts w:eastAsia="Calibri" w:cstheme="minorHAnsi"/>
          <w:sz w:val="24"/>
          <w:szCs w:val="24"/>
        </w:rPr>
        <w:t>insights, our skills and experience. We’re not interested in siloes or</w:t>
      </w:r>
      <w:r w:rsidR="00862FA8">
        <w:rPr>
          <w:rFonts w:eastAsia="Calibri" w:cstheme="minorHAnsi"/>
          <w:sz w:val="24"/>
          <w:szCs w:val="24"/>
        </w:rPr>
        <w:t xml:space="preserve"> </w:t>
      </w:r>
      <w:r w:rsidRPr="008F1F2F">
        <w:rPr>
          <w:rFonts w:eastAsia="Calibri" w:cstheme="minorHAnsi"/>
          <w:sz w:val="24"/>
          <w:szCs w:val="24"/>
        </w:rPr>
        <w:t>defensiveness. We’re always open to different approaches, we’re flexible</w:t>
      </w:r>
      <w:r w:rsidR="00862FA8">
        <w:rPr>
          <w:rFonts w:eastAsia="Calibri" w:cstheme="minorHAnsi"/>
          <w:sz w:val="24"/>
          <w:szCs w:val="24"/>
        </w:rPr>
        <w:t xml:space="preserve"> </w:t>
      </w:r>
      <w:r w:rsidRPr="008F1F2F">
        <w:rPr>
          <w:rFonts w:eastAsia="Calibri" w:cstheme="minorHAnsi"/>
          <w:sz w:val="24"/>
          <w:szCs w:val="24"/>
        </w:rPr>
        <w:t>and ready to adapt. We break down the barriers between our parts and</w:t>
      </w:r>
      <w:r w:rsidR="00862FA8">
        <w:rPr>
          <w:rFonts w:eastAsia="Calibri" w:cstheme="minorHAnsi"/>
          <w:sz w:val="24"/>
          <w:szCs w:val="24"/>
        </w:rPr>
        <w:t xml:space="preserve"> </w:t>
      </w:r>
      <w:r w:rsidRPr="008F1F2F">
        <w:rPr>
          <w:rFonts w:eastAsia="Calibri" w:cstheme="minorHAnsi"/>
          <w:sz w:val="24"/>
          <w:szCs w:val="24"/>
        </w:rPr>
        <w:t>people to unlock the problem-solving power of our amazing mix of minds.</w:t>
      </w:r>
    </w:p>
    <w:p w:rsidRPr="008F1F2F" w:rsidR="00F66E97" w:rsidP="00862FA8" w:rsidRDefault="00F66E97" w14:paraId="28F49AB9" w14:textId="77777777">
      <w:pPr>
        <w:spacing w:line="276" w:lineRule="auto"/>
        <w:jc w:val="both"/>
        <w:rPr>
          <w:rFonts w:eastAsia="Calibri" w:cstheme="minorHAnsi"/>
          <w:sz w:val="24"/>
          <w:szCs w:val="24"/>
        </w:rPr>
      </w:pPr>
    </w:p>
    <w:p w:rsidRPr="008F1F2F" w:rsidR="00F66E97" w:rsidP="00862FA8" w:rsidRDefault="00F66E97" w14:paraId="4AE07A55" w14:textId="77777777">
      <w:pPr>
        <w:autoSpaceDE w:val="0"/>
        <w:autoSpaceDN w:val="0"/>
        <w:adjustRightInd w:val="0"/>
        <w:jc w:val="both"/>
        <w:rPr>
          <w:rFonts w:eastAsia="Calibri" w:cstheme="minorHAnsi"/>
          <w:b/>
          <w:bCs/>
          <w:sz w:val="24"/>
          <w:szCs w:val="24"/>
        </w:rPr>
      </w:pPr>
      <w:r w:rsidRPr="008F1F2F">
        <w:rPr>
          <w:rFonts w:eastAsia="Calibri" w:cstheme="minorHAnsi"/>
          <w:b/>
          <w:bCs/>
          <w:sz w:val="24"/>
          <w:szCs w:val="24"/>
        </w:rPr>
        <w:t>Be a rock</w:t>
      </w:r>
    </w:p>
    <w:p w:rsidRPr="008F1F2F" w:rsidR="00F66E97" w:rsidP="00862FA8" w:rsidRDefault="00F66E97" w14:paraId="431FFA27" w14:textId="1801EC64">
      <w:pPr>
        <w:autoSpaceDE w:val="0"/>
        <w:autoSpaceDN w:val="0"/>
        <w:adjustRightInd w:val="0"/>
        <w:jc w:val="both"/>
        <w:rPr>
          <w:rFonts w:eastAsia="Calibri" w:cstheme="minorHAnsi"/>
          <w:sz w:val="24"/>
          <w:szCs w:val="24"/>
        </w:rPr>
      </w:pPr>
      <w:r w:rsidRPr="008F1F2F">
        <w:rPr>
          <w:rFonts w:eastAsia="Calibri" w:cstheme="minorHAnsi"/>
          <w:sz w:val="24"/>
          <w:szCs w:val="24"/>
        </w:rPr>
        <w:lastRenderedPageBreak/>
        <w:t>There’s lots to do and people need us. It’s up to us to take the initiative.</w:t>
      </w:r>
      <w:r w:rsidR="00862FA8">
        <w:rPr>
          <w:rFonts w:eastAsia="Calibri" w:cstheme="minorHAnsi"/>
          <w:sz w:val="24"/>
          <w:szCs w:val="24"/>
        </w:rPr>
        <w:t xml:space="preserve"> </w:t>
      </w:r>
      <w:r w:rsidRPr="008F1F2F">
        <w:rPr>
          <w:rFonts w:eastAsia="Calibri" w:cstheme="minorHAnsi"/>
          <w:sz w:val="24"/>
          <w:szCs w:val="24"/>
        </w:rPr>
        <w:t>To take responsibility. To stand up and be counted. Everyday. It’s about</w:t>
      </w:r>
      <w:r w:rsidR="00862FA8">
        <w:rPr>
          <w:rFonts w:eastAsia="Calibri" w:cstheme="minorHAnsi"/>
          <w:sz w:val="24"/>
          <w:szCs w:val="24"/>
        </w:rPr>
        <w:t xml:space="preserve"> </w:t>
      </w:r>
      <w:r w:rsidRPr="008F1F2F">
        <w:rPr>
          <w:rFonts w:eastAsia="Calibri" w:cstheme="minorHAnsi"/>
          <w:sz w:val="24"/>
          <w:szCs w:val="24"/>
        </w:rPr>
        <w:t>being super focused, effective and efficient. It’s about allocating our</w:t>
      </w:r>
      <w:r w:rsidR="00862FA8">
        <w:rPr>
          <w:rFonts w:eastAsia="Calibri" w:cstheme="minorHAnsi"/>
          <w:sz w:val="24"/>
          <w:szCs w:val="24"/>
        </w:rPr>
        <w:t xml:space="preserve"> </w:t>
      </w:r>
      <w:r w:rsidRPr="008F1F2F">
        <w:rPr>
          <w:rFonts w:eastAsia="Calibri" w:cstheme="minorHAnsi"/>
          <w:sz w:val="24"/>
          <w:szCs w:val="24"/>
        </w:rPr>
        <w:t>resources smartly and with good rationale – using data to help guide our</w:t>
      </w:r>
      <w:r w:rsidR="00862FA8">
        <w:rPr>
          <w:rFonts w:eastAsia="Calibri" w:cstheme="minorHAnsi"/>
          <w:sz w:val="24"/>
          <w:szCs w:val="24"/>
        </w:rPr>
        <w:t xml:space="preserve"> </w:t>
      </w:r>
      <w:r w:rsidRPr="008F1F2F">
        <w:rPr>
          <w:rFonts w:eastAsia="Calibri" w:cstheme="minorHAnsi"/>
          <w:sz w:val="24"/>
          <w:szCs w:val="24"/>
        </w:rPr>
        <w:t>decisions. But most of all, it’s about having the strength and determination</w:t>
      </w:r>
      <w:r w:rsidR="00862FA8">
        <w:rPr>
          <w:rFonts w:eastAsia="Calibri" w:cstheme="minorHAnsi"/>
          <w:sz w:val="24"/>
          <w:szCs w:val="24"/>
        </w:rPr>
        <w:t xml:space="preserve"> </w:t>
      </w:r>
      <w:r w:rsidRPr="008F1F2F">
        <w:rPr>
          <w:rFonts w:eastAsia="Calibri" w:cstheme="minorHAnsi"/>
          <w:sz w:val="24"/>
          <w:szCs w:val="24"/>
        </w:rPr>
        <w:t>to keep on going through thick and thin.</w:t>
      </w:r>
    </w:p>
    <w:p w:rsidRPr="008F1F2F" w:rsidR="00F66E97" w:rsidP="00862FA8" w:rsidRDefault="00F66E97" w14:paraId="3CCC8C8D" w14:textId="77777777">
      <w:pPr>
        <w:jc w:val="both"/>
        <w:rPr>
          <w:rFonts w:cstheme="minorHAnsi"/>
          <w:b/>
          <w:sz w:val="24"/>
          <w:szCs w:val="24"/>
          <w:u w:val="single"/>
        </w:rPr>
      </w:pPr>
    </w:p>
    <w:p w:rsidRPr="008F1F2F" w:rsidR="00F66E97" w:rsidP="00862FA8" w:rsidRDefault="00F66E97" w14:paraId="32B6D3FB" w14:textId="781F335E">
      <w:pPr>
        <w:jc w:val="both"/>
        <w:rPr>
          <w:rFonts w:cstheme="minorHAnsi"/>
          <w:sz w:val="24"/>
          <w:szCs w:val="24"/>
        </w:rPr>
      </w:pPr>
      <w:bookmarkStart w:name="_Hlk76380932" w:id="0"/>
      <w:r w:rsidRPr="008F1F2F">
        <w:rPr>
          <w:rFonts w:cstheme="minorHAnsi"/>
          <w:b/>
          <w:sz w:val="24"/>
          <w:szCs w:val="24"/>
        </w:rPr>
        <w:t>The top 5 things about you that are most important:</w:t>
      </w:r>
      <w:bookmarkStart w:name="_Hlk76381498" w:id="1"/>
      <w:r w:rsidRPr="008F1F2F">
        <w:rPr>
          <w:rFonts w:cstheme="minorHAnsi"/>
          <w:sz w:val="24"/>
          <w:szCs w:val="24"/>
        </w:rPr>
        <w:t xml:space="preserve"> </w:t>
      </w:r>
    </w:p>
    <w:p w:rsidRPr="008F1F2F" w:rsidR="00F66E97" w:rsidP="00862FA8" w:rsidRDefault="00F66E97" w14:paraId="2AEF16C2" w14:textId="77777777">
      <w:pPr>
        <w:widowControl/>
        <w:numPr>
          <w:ilvl w:val="0"/>
          <w:numId w:val="3"/>
        </w:numPr>
        <w:jc w:val="both"/>
        <w:rPr>
          <w:rFonts w:cstheme="minorHAnsi"/>
          <w:sz w:val="24"/>
          <w:szCs w:val="24"/>
        </w:rPr>
      </w:pPr>
      <w:r w:rsidRPr="008F1F2F">
        <w:rPr>
          <w:rFonts w:cstheme="minorHAnsi"/>
          <w:sz w:val="24"/>
          <w:szCs w:val="24"/>
        </w:rPr>
        <w:t xml:space="preserve">You have a track record of ensuring project milestones and deliverables are completed on time and within budget, delivering the desired outcomes. </w:t>
      </w:r>
    </w:p>
    <w:p w:rsidRPr="008F1F2F" w:rsidR="00F66E97" w:rsidP="00862FA8" w:rsidRDefault="00F66E97" w14:paraId="3148CA66" w14:textId="06C3F81A">
      <w:pPr>
        <w:widowControl/>
        <w:numPr>
          <w:ilvl w:val="0"/>
          <w:numId w:val="3"/>
        </w:numPr>
        <w:pBdr>
          <w:bottom w:val="single" w:color="auto" w:sz="4" w:space="1"/>
        </w:pBdr>
        <w:jc w:val="both"/>
        <w:rPr>
          <w:rFonts w:cstheme="minorHAnsi"/>
          <w:sz w:val="24"/>
          <w:szCs w:val="24"/>
        </w:rPr>
      </w:pPr>
      <w:r w:rsidRPr="008F1F2F">
        <w:rPr>
          <w:rFonts w:cstheme="minorHAnsi"/>
          <w:sz w:val="24"/>
          <w:szCs w:val="24"/>
        </w:rPr>
        <w:t>You have experience in managing</w:t>
      </w:r>
      <w:bookmarkEnd w:id="0"/>
      <w:bookmarkEnd w:id="1"/>
      <w:r w:rsidRPr="008F1F2F" w:rsidR="008F1F2F">
        <w:rPr>
          <w:rFonts w:cstheme="minorHAnsi"/>
          <w:sz w:val="24"/>
          <w:szCs w:val="24"/>
        </w:rPr>
        <w:t xml:space="preserve"> </w:t>
      </w:r>
      <w:r w:rsidR="008F3DF7">
        <w:rPr>
          <w:rFonts w:cstheme="minorHAnsi"/>
          <w:sz w:val="24"/>
          <w:szCs w:val="24"/>
        </w:rPr>
        <w:t xml:space="preserve">complex </w:t>
      </w:r>
      <w:r w:rsidRPr="008F1F2F" w:rsidR="008F1F2F">
        <w:rPr>
          <w:rFonts w:cstheme="minorHAnsi"/>
          <w:sz w:val="24"/>
          <w:szCs w:val="24"/>
        </w:rPr>
        <w:t xml:space="preserve">estate regeneration </w:t>
      </w:r>
      <w:proofErr w:type="spellStart"/>
      <w:r w:rsidR="008F3DF7">
        <w:rPr>
          <w:rFonts w:cstheme="minorHAnsi"/>
          <w:sz w:val="24"/>
          <w:szCs w:val="24"/>
        </w:rPr>
        <w:t>programmes</w:t>
      </w:r>
      <w:proofErr w:type="spellEnd"/>
      <w:r w:rsidR="008F3DF7">
        <w:rPr>
          <w:rFonts w:cstheme="minorHAnsi"/>
          <w:sz w:val="24"/>
          <w:szCs w:val="24"/>
        </w:rPr>
        <w:t xml:space="preserve">/ </w:t>
      </w:r>
      <w:r w:rsidRPr="008F1F2F" w:rsidR="008F1F2F">
        <w:rPr>
          <w:rFonts w:cstheme="minorHAnsi"/>
          <w:sz w:val="24"/>
          <w:szCs w:val="24"/>
        </w:rPr>
        <w:t>schemes</w:t>
      </w:r>
      <w:r w:rsidRPr="008F1F2F">
        <w:rPr>
          <w:rFonts w:cstheme="minorHAnsi"/>
          <w:sz w:val="24"/>
          <w:szCs w:val="24"/>
        </w:rPr>
        <w:t>.</w:t>
      </w:r>
    </w:p>
    <w:p w:rsidRPr="008F1F2F" w:rsidR="00F66E97" w:rsidP="00862FA8" w:rsidRDefault="00F66E97" w14:paraId="50896E31" w14:textId="77777777">
      <w:pPr>
        <w:widowControl/>
        <w:numPr>
          <w:ilvl w:val="0"/>
          <w:numId w:val="3"/>
        </w:numPr>
        <w:pBdr>
          <w:bottom w:val="single" w:color="auto" w:sz="4" w:space="1"/>
        </w:pBdr>
        <w:jc w:val="both"/>
        <w:rPr>
          <w:rFonts w:cstheme="minorHAnsi"/>
          <w:sz w:val="24"/>
          <w:szCs w:val="24"/>
        </w:rPr>
      </w:pPr>
      <w:r w:rsidRPr="008F1F2F">
        <w:rPr>
          <w:rFonts w:cstheme="minorHAnsi"/>
          <w:sz w:val="24"/>
          <w:szCs w:val="24"/>
        </w:rPr>
        <w:t>You can demonstrate excellent communication skills and a commitment to partnership working, through positive and productive interactions with key partners and stakeholders.</w:t>
      </w:r>
    </w:p>
    <w:p w:rsidRPr="008F1F2F" w:rsidR="00F66E97" w:rsidP="00862FA8" w:rsidRDefault="00F66E97" w14:paraId="43551E0D" w14:textId="77777777">
      <w:pPr>
        <w:widowControl/>
        <w:numPr>
          <w:ilvl w:val="0"/>
          <w:numId w:val="3"/>
        </w:numPr>
        <w:pBdr>
          <w:bottom w:val="single" w:color="auto" w:sz="4" w:space="1"/>
        </w:pBdr>
        <w:jc w:val="both"/>
        <w:rPr>
          <w:rFonts w:cstheme="minorHAnsi"/>
          <w:sz w:val="24"/>
          <w:szCs w:val="24"/>
        </w:rPr>
      </w:pPr>
      <w:r w:rsidRPr="008F1F2F">
        <w:rPr>
          <w:rFonts w:cstheme="minorHAnsi"/>
          <w:sz w:val="24"/>
          <w:szCs w:val="24"/>
        </w:rPr>
        <w:t>You can manage staff effectively ensuring officers are on course to deliver goals and projects.</w:t>
      </w:r>
    </w:p>
    <w:p w:rsidRPr="008F1F2F" w:rsidR="00F66E97" w:rsidP="248E4B29" w:rsidRDefault="00F66E97" w14:paraId="336EA0CE" w14:textId="0ABE7629">
      <w:pPr>
        <w:widowControl/>
        <w:numPr>
          <w:ilvl w:val="0"/>
          <w:numId w:val="3"/>
        </w:numPr>
        <w:pBdr>
          <w:bottom w:val="single" w:color="auto" w:sz="4" w:space="1"/>
        </w:pBdr>
        <w:jc w:val="both"/>
        <w:rPr>
          <w:sz w:val="24"/>
          <w:szCs w:val="24"/>
        </w:rPr>
      </w:pPr>
      <w:r w:rsidRPr="248E4B29">
        <w:rPr>
          <w:sz w:val="24"/>
          <w:szCs w:val="24"/>
        </w:rPr>
        <w:t xml:space="preserve">You can manage risk effectively taking into account various stakeholders and priorities. </w:t>
      </w:r>
    </w:p>
    <w:p w:rsidRPr="008F1F2F" w:rsidR="00F66E97" w:rsidP="00862FA8" w:rsidRDefault="00F66E97" w14:paraId="361BCEA3" w14:textId="77777777">
      <w:pPr>
        <w:jc w:val="both"/>
        <w:rPr>
          <w:rFonts w:cstheme="minorHAnsi"/>
          <w:sz w:val="24"/>
          <w:szCs w:val="24"/>
        </w:rPr>
      </w:pPr>
    </w:p>
    <w:p w:rsidRPr="008F1F2F" w:rsidR="00F66E97" w:rsidP="00862FA8" w:rsidRDefault="00F66E97" w14:paraId="63D307D9" w14:textId="77777777">
      <w:pPr>
        <w:pStyle w:val="Heading1"/>
        <w:jc w:val="both"/>
        <w:rPr>
          <w:rFonts w:asciiTheme="minorHAnsi" w:hAnsiTheme="minorHAnsi" w:cstheme="minorHAnsi"/>
          <w:b w:val="0"/>
          <w:sz w:val="24"/>
          <w:szCs w:val="24"/>
          <w:u w:val="none"/>
        </w:rPr>
      </w:pPr>
    </w:p>
    <w:p w:rsidRPr="008F1F2F" w:rsidR="00F66E97" w:rsidP="00862FA8" w:rsidRDefault="00F66E97" w14:paraId="31E0F85C" w14:textId="77777777">
      <w:pPr>
        <w:jc w:val="both"/>
        <w:rPr>
          <w:rFonts w:cstheme="minorHAnsi"/>
          <w:sz w:val="24"/>
          <w:szCs w:val="24"/>
        </w:rPr>
      </w:pPr>
      <w:r w:rsidRPr="008F1F2F">
        <w:rPr>
          <w:rFonts w:cstheme="minorHAnsi"/>
          <w:b/>
          <w:sz w:val="24"/>
          <w:szCs w:val="24"/>
        </w:rPr>
        <w:t>Qualifications:</w:t>
      </w:r>
      <w:r w:rsidRPr="008F1F2F">
        <w:rPr>
          <w:rFonts w:cstheme="minorHAnsi"/>
          <w:sz w:val="24"/>
          <w:szCs w:val="24"/>
        </w:rPr>
        <w:t xml:space="preserve"> </w:t>
      </w:r>
    </w:p>
    <w:p w:rsidRPr="001323BD" w:rsidR="00F66E97" w:rsidP="00862FA8" w:rsidRDefault="00F66E97" w14:paraId="5DFBBAB1" w14:textId="79FFD585">
      <w:pPr>
        <w:jc w:val="both"/>
        <w:rPr>
          <w:rFonts w:cstheme="minorHAnsi"/>
          <w:sz w:val="24"/>
          <w:szCs w:val="24"/>
        </w:rPr>
      </w:pPr>
      <w:r w:rsidRPr="008F1F2F">
        <w:rPr>
          <w:rFonts w:cstheme="minorHAnsi"/>
          <w:sz w:val="24"/>
          <w:szCs w:val="24"/>
        </w:rPr>
        <w:t>Degree, or equivalent relevant experience.</w:t>
      </w:r>
    </w:p>
    <w:sectPr w:rsidRPr="001323BD" w:rsidR="00F66E97">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5DB" w:rsidP="001858FF" w:rsidRDefault="003D65DB" w14:paraId="120B9C28" w14:textId="77777777">
      <w:r>
        <w:separator/>
      </w:r>
    </w:p>
  </w:endnote>
  <w:endnote w:type="continuationSeparator" w:id="0">
    <w:p w:rsidR="003D65DB" w:rsidP="001858FF" w:rsidRDefault="003D65DB" w14:paraId="5C0B3C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5DB" w:rsidP="001858FF" w:rsidRDefault="003D65DB" w14:paraId="58EEBDDB" w14:textId="77777777">
      <w:r>
        <w:separator/>
      </w:r>
    </w:p>
  </w:footnote>
  <w:footnote w:type="continuationSeparator" w:id="0">
    <w:p w:rsidR="003D65DB" w:rsidP="001858FF" w:rsidRDefault="003D65DB" w14:paraId="5B892D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858FF" w:rsidRDefault="001858FF" w14:paraId="2076DD8F" w14:textId="77777777">
    <w:pPr>
      <w:pStyle w:val="Header"/>
    </w:pPr>
    <w:bookmarkStart w:name="OLE_LINK1" w:id="2"/>
    <w:bookmarkStart w:name="OLE_LINK2" w:id="3"/>
    <w:r>
      <w:rPr>
        <w:noProof/>
        <w:lang w:val="en-GB" w:eastAsia="en-GB"/>
      </w:rPr>
      <w:drawing>
        <wp:inline distT="0" distB="0" distL="0" distR="0" wp14:anchorId="0D5D5B3F" wp14:editId="51823217">
          <wp:extent cx="2099310" cy="453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453390"/>
                  </a:xfrm>
                  <a:prstGeom prst="rect">
                    <a:avLst/>
                  </a:prstGeom>
                  <a:noFill/>
                  <a:ln>
                    <a:noFill/>
                  </a:ln>
                </pic:spPr>
              </pic:pic>
            </a:graphicData>
          </a:graphic>
        </wp:inline>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B60"/>
    <w:multiLevelType w:val="hybridMultilevel"/>
    <w:tmpl w:val="85EAE698"/>
    <w:lvl w:ilvl="0" w:tplc="D2941A1A">
      <w:start w:val="1"/>
      <w:numFmt w:val="decimal"/>
      <w:lvlText w:val="%1."/>
      <w:lvlJc w:val="left"/>
      <w:pPr>
        <w:ind w:left="782" w:hanging="533"/>
      </w:pPr>
      <w:rPr>
        <w:rFonts w:hint="default" w:ascii="Arial" w:hAnsi="Arial" w:eastAsia="Arial"/>
        <w:color w:val="0F0F0F"/>
        <w:spacing w:val="-14"/>
        <w:w w:val="101"/>
        <w:sz w:val="24"/>
        <w:szCs w:val="23"/>
      </w:rPr>
    </w:lvl>
    <w:lvl w:ilvl="1" w:tplc="7B6A0AD4">
      <w:start w:val="1"/>
      <w:numFmt w:val="decimal"/>
      <w:lvlText w:val="%2."/>
      <w:lvlJc w:val="left"/>
      <w:pPr>
        <w:ind w:left="902" w:hanging="346"/>
      </w:pPr>
      <w:rPr>
        <w:rFonts w:hint="default" w:ascii="Arial" w:hAnsi="Arial" w:eastAsia="Arial"/>
        <w:color w:val="0F0F0F"/>
        <w:w w:val="95"/>
        <w:sz w:val="23"/>
        <w:szCs w:val="23"/>
      </w:rPr>
    </w:lvl>
    <w:lvl w:ilvl="2" w:tplc="A9E42E66">
      <w:start w:val="1"/>
      <w:numFmt w:val="bullet"/>
      <w:lvlText w:val="•"/>
      <w:lvlJc w:val="left"/>
      <w:pPr>
        <w:ind w:left="1780" w:hanging="346"/>
      </w:pPr>
      <w:rPr>
        <w:rFonts w:hint="default"/>
      </w:rPr>
    </w:lvl>
    <w:lvl w:ilvl="3" w:tplc="52B8EE1C">
      <w:start w:val="1"/>
      <w:numFmt w:val="bullet"/>
      <w:lvlText w:val="•"/>
      <w:lvlJc w:val="left"/>
      <w:pPr>
        <w:ind w:left="2658" w:hanging="346"/>
      </w:pPr>
      <w:rPr>
        <w:rFonts w:hint="default"/>
      </w:rPr>
    </w:lvl>
    <w:lvl w:ilvl="4" w:tplc="3FC26774">
      <w:start w:val="1"/>
      <w:numFmt w:val="bullet"/>
      <w:lvlText w:val="•"/>
      <w:lvlJc w:val="left"/>
      <w:pPr>
        <w:ind w:left="3536" w:hanging="346"/>
      </w:pPr>
      <w:rPr>
        <w:rFonts w:hint="default"/>
      </w:rPr>
    </w:lvl>
    <w:lvl w:ilvl="5" w:tplc="49F80B12">
      <w:start w:val="1"/>
      <w:numFmt w:val="bullet"/>
      <w:lvlText w:val="•"/>
      <w:lvlJc w:val="left"/>
      <w:pPr>
        <w:ind w:left="4414" w:hanging="346"/>
      </w:pPr>
      <w:rPr>
        <w:rFonts w:hint="default"/>
      </w:rPr>
    </w:lvl>
    <w:lvl w:ilvl="6" w:tplc="0A2EE024">
      <w:start w:val="1"/>
      <w:numFmt w:val="bullet"/>
      <w:lvlText w:val="•"/>
      <w:lvlJc w:val="left"/>
      <w:pPr>
        <w:ind w:left="5292" w:hanging="346"/>
      </w:pPr>
      <w:rPr>
        <w:rFonts w:hint="default"/>
      </w:rPr>
    </w:lvl>
    <w:lvl w:ilvl="7" w:tplc="4D1806AC">
      <w:start w:val="1"/>
      <w:numFmt w:val="bullet"/>
      <w:lvlText w:val="•"/>
      <w:lvlJc w:val="left"/>
      <w:pPr>
        <w:ind w:left="6170" w:hanging="346"/>
      </w:pPr>
      <w:rPr>
        <w:rFonts w:hint="default"/>
      </w:rPr>
    </w:lvl>
    <w:lvl w:ilvl="8" w:tplc="652A8B8E">
      <w:start w:val="1"/>
      <w:numFmt w:val="bullet"/>
      <w:lvlText w:val="•"/>
      <w:lvlJc w:val="left"/>
      <w:pPr>
        <w:ind w:left="7048" w:hanging="346"/>
      </w:pPr>
      <w:rPr>
        <w:rFonts w:hint="default"/>
      </w:rPr>
    </w:lvl>
  </w:abstractNum>
  <w:abstractNum w:abstractNumId="1" w15:restartNumberingAfterBreak="0">
    <w:nsid w:val="0BAB541F"/>
    <w:multiLevelType w:val="hybridMultilevel"/>
    <w:tmpl w:val="EFB4761C"/>
    <w:lvl w:ilvl="0" w:tplc="08090001">
      <w:start w:val="1"/>
      <w:numFmt w:val="bullet"/>
      <w:lvlText w:val=""/>
      <w:lvlJc w:val="left"/>
      <w:pPr>
        <w:ind w:left="926" w:hanging="360"/>
      </w:pPr>
      <w:rPr>
        <w:rFonts w:hint="default" w:ascii="Symbol" w:hAnsi="Symbol"/>
      </w:rPr>
    </w:lvl>
    <w:lvl w:ilvl="1" w:tplc="08090003" w:tentative="1">
      <w:start w:val="1"/>
      <w:numFmt w:val="bullet"/>
      <w:lvlText w:val="o"/>
      <w:lvlJc w:val="left"/>
      <w:pPr>
        <w:ind w:left="1646" w:hanging="360"/>
      </w:pPr>
      <w:rPr>
        <w:rFonts w:hint="default" w:ascii="Courier New" w:hAnsi="Courier New" w:cs="Courier New"/>
      </w:rPr>
    </w:lvl>
    <w:lvl w:ilvl="2" w:tplc="08090005" w:tentative="1">
      <w:start w:val="1"/>
      <w:numFmt w:val="bullet"/>
      <w:lvlText w:val=""/>
      <w:lvlJc w:val="left"/>
      <w:pPr>
        <w:ind w:left="2366" w:hanging="360"/>
      </w:pPr>
      <w:rPr>
        <w:rFonts w:hint="default" w:ascii="Wingdings" w:hAnsi="Wingdings"/>
      </w:rPr>
    </w:lvl>
    <w:lvl w:ilvl="3" w:tplc="08090001" w:tentative="1">
      <w:start w:val="1"/>
      <w:numFmt w:val="bullet"/>
      <w:lvlText w:val=""/>
      <w:lvlJc w:val="left"/>
      <w:pPr>
        <w:ind w:left="3086" w:hanging="360"/>
      </w:pPr>
      <w:rPr>
        <w:rFonts w:hint="default" w:ascii="Symbol" w:hAnsi="Symbol"/>
      </w:rPr>
    </w:lvl>
    <w:lvl w:ilvl="4" w:tplc="08090003" w:tentative="1">
      <w:start w:val="1"/>
      <w:numFmt w:val="bullet"/>
      <w:lvlText w:val="o"/>
      <w:lvlJc w:val="left"/>
      <w:pPr>
        <w:ind w:left="3806" w:hanging="360"/>
      </w:pPr>
      <w:rPr>
        <w:rFonts w:hint="default" w:ascii="Courier New" w:hAnsi="Courier New" w:cs="Courier New"/>
      </w:rPr>
    </w:lvl>
    <w:lvl w:ilvl="5" w:tplc="08090005" w:tentative="1">
      <w:start w:val="1"/>
      <w:numFmt w:val="bullet"/>
      <w:lvlText w:val=""/>
      <w:lvlJc w:val="left"/>
      <w:pPr>
        <w:ind w:left="4526" w:hanging="360"/>
      </w:pPr>
      <w:rPr>
        <w:rFonts w:hint="default" w:ascii="Wingdings" w:hAnsi="Wingdings"/>
      </w:rPr>
    </w:lvl>
    <w:lvl w:ilvl="6" w:tplc="08090001" w:tentative="1">
      <w:start w:val="1"/>
      <w:numFmt w:val="bullet"/>
      <w:lvlText w:val=""/>
      <w:lvlJc w:val="left"/>
      <w:pPr>
        <w:ind w:left="5246" w:hanging="360"/>
      </w:pPr>
      <w:rPr>
        <w:rFonts w:hint="default" w:ascii="Symbol" w:hAnsi="Symbol"/>
      </w:rPr>
    </w:lvl>
    <w:lvl w:ilvl="7" w:tplc="08090003" w:tentative="1">
      <w:start w:val="1"/>
      <w:numFmt w:val="bullet"/>
      <w:lvlText w:val="o"/>
      <w:lvlJc w:val="left"/>
      <w:pPr>
        <w:ind w:left="5966" w:hanging="360"/>
      </w:pPr>
      <w:rPr>
        <w:rFonts w:hint="default" w:ascii="Courier New" w:hAnsi="Courier New" w:cs="Courier New"/>
      </w:rPr>
    </w:lvl>
    <w:lvl w:ilvl="8" w:tplc="08090005" w:tentative="1">
      <w:start w:val="1"/>
      <w:numFmt w:val="bullet"/>
      <w:lvlText w:val=""/>
      <w:lvlJc w:val="left"/>
      <w:pPr>
        <w:ind w:left="6686" w:hanging="360"/>
      </w:pPr>
      <w:rPr>
        <w:rFonts w:hint="default" w:ascii="Wingdings" w:hAnsi="Wingdings"/>
      </w:rPr>
    </w:lvl>
  </w:abstractNum>
  <w:abstractNum w:abstractNumId="2" w15:restartNumberingAfterBreak="0">
    <w:nsid w:val="0CBA6BF4"/>
    <w:multiLevelType w:val="hybridMultilevel"/>
    <w:tmpl w:val="5FEA0B34"/>
    <w:lvl w:ilvl="0" w:tplc="EAF66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458F"/>
    <w:multiLevelType w:val="hybridMultilevel"/>
    <w:tmpl w:val="65EED42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34BF5"/>
    <w:multiLevelType w:val="hybridMultilevel"/>
    <w:tmpl w:val="7F6E0614"/>
    <w:lvl w:ilvl="0" w:tplc="A168B7EE">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299"/>
        </w:tabs>
        <w:ind w:left="1299" w:hanging="360"/>
      </w:pPr>
    </w:lvl>
    <w:lvl w:ilvl="2" w:tplc="0809001B" w:tentative="1">
      <w:start w:val="1"/>
      <w:numFmt w:val="lowerRoman"/>
      <w:lvlText w:val="%3."/>
      <w:lvlJc w:val="right"/>
      <w:pPr>
        <w:tabs>
          <w:tab w:val="num" w:pos="2019"/>
        </w:tabs>
        <w:ind w:left="2019" w:hanging="180"/>
      </w:pPr>
    </w:lvl>
    <w:lvl w:ilvl="3" w:tplc="0809000F" w:tentative="1">
      <w:start w:val="1"/>
      <w:numFmt w:val="decimal"/>
      <w:lvlText w:val="%4."/>
      <w:lvlJc w:val="left"/>
      <w:pPr>
        <w:tabs>
          <w:tab w:val="num" w:pos="2739"/>
        </w:tabs>
        <w:ind w:left="2739" w:hanging="360"/>
      </w:pPr>
    </w:lvl>
    <w:lvl w:ilvl="4" w:tplc="08090019" w:tentative="1">
      <w:start w:val="1"/>
      <w:numFmt w:val="lowerLetter"/>
      <w:lvlText w:val="%5."/>
      <w:lvlJc w:val="left"/>
      <w:pPr>
        <w:tabs>
          <w:tab w:val="num" w:pos="3459"/>
        </w:tabs>
        <w:ind w:left="3459" w:hanging="360"/>
      </w:pPr>
    </w:lvl>
    <w:lvl w:ilvl="5" w:tplc="0809001B" w:tentative="1">
      <w:start w:val="1"/>
      <w:numFmt w:val="lowerRoman"/>
      <w:lvlText w:val="%6."/>
      <w:lvlJc w:val="right"/>
      <w:pPr>
        <w:tabs>
          <w:tab w:val="num" w:pos="4179"/>
        </w:tabs>
        <w:ind w:left="4179" w:hanging="180"/>
      </w:pPr>
    </w:lvl>
    <w:lvl w:ilvl="6" w:tplc="0809000F" w:tentative="1">
      <w:start w:val="1"/>
      <w:numFmt w:val="decimal"/>
      <w:lvlText w:val="%7."/>
      <w:lvlJc w:val="left"/>
      <w:pPr>
        <w:tabs>
          <w:tab w:val="num" w:pos="4899"/>
        </w:tabs>
        <w:ind w:left="4899" w:hanging="360"/>
      </w:pPr>
    </w:lvl>
    <w:lvl w:ilvl="7" w:tplc="08090019" w:tentative="1">
      <w:start w:val="1"/>
      <w:numFmt w:val="lowerLetter"/>
      <w:lvlText w:val="%8."/>
      <w:lvlJc w:val="left"/>
      <w:pPr>
        <w:tabs>
          <w:tab w:val="num" w:pos="5619"/>
        </w:tabs>
        <w:ind w:left="5619" w:hanging="360"/>
      </w:pPr>
    </w:lvl>
    <w:lvl w:ilvl="8" w:tplc="0809001B" w:tentative="1">
      <w:start w:val="1"/>
      <w:numFmt w:val="lowerRoman"/>
      <w:lvlText w:val="%9."/>
      <w:lvlJc w:val="right"/>
      <w:pPr>
        <w:tabs>
          <w:tab w:val="num" w:pos="6339"/>
        </w:tabs>
        <w:ind w:left="6339" w:hanging="180"/>
      </w:pPr>
    </w:lvl>
  </w:abstractNum>
  <w:abstractNum w:abstractNumId="5" w15:restartNumberingAfterBreak="0">
    <w:nsid w:val="15C30026"/>
    <w:multiLevelType w:val="hybridMultilevel"/>
    <w:tmpl w:val="3F0C2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D452B"/>
    <w:multiLevelType w:val="hybridMultilevel"/>
    <w:tmpl w:val="782A6CF4"/>
    <w:lvl w:ilvl="0" w:tplc="5122F11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F2E30"/>
    <w:multiLevelType w:val="hybridMultilevel"/>
    <w:tmpl w:val="1D8E40B6"/>
    <w:lvl w:ilvl="0" w:tplc="E7D221C6">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8" w15:restartNumberingAfterBreak="0">
    <w:nsid w:val="29C361FA"/>
    <w:multiLevelType w:val="hybridMultilevel"/>
    <w:tmpl w:val="43BE3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F095A"/>
    <w:multiLevelType w:val="hybridMultilevel"/>
    <w:tmpl w:val="718220E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299"/>
        </w:tabs>
        <w:ind w:left="1299" w:hanging="360"/>
      </w:pPr>
    </w:lvl>
    <w:lvl w:ilvl="2" w:tplc="0809001B" w:tentative="1">
      <w:start w:val="1"/>
      <w:numFmt w:val="lowerRoman"/>
      <w:lvlText w:val="%3."/>
      <w:lvlJc w:val="right"/>
      <w:pPr>
        <w:tabs>
          <w:tab w:val="num" w:pos="2019"/>
        </w:tabs>
        <w:ind w:left="2019" w:hanging="180"/>
      </w:pPr>
    </w:lvl>
    <w:lvl w:ilvl="3" w:tplc="0809000F" w:tentative="1">
      <w:start w:val="1"/>
      <w:numFmt w:val="decimal"/>
      <w:lvlText w:val="%4."/>
      <w:lvlJc w:val="left"/>
      <w:pPr>
        <w:tabs>
          <w:tab w:val="num" w:pos="2739"/>
        </w:tabs>
        <w:ind w:left="2739" w:hanging="360"/>
      </w:pPr>
    </w:lvl>
    <w:lvl w:ilvl="4" w:tplc="08090019" w:tentative="1">
      <w:start w:val="1"/>
      <w:numFmt w:val="lowerLetter"/>
      <w:lvlText w:val="%5."/>
      <w:lvlJc w:val="left"/>
      <w:pPr>
        <w:tabs>
          <w:tab w:val="num" w:pos="3459"/>
        </w:tabs>
        <w:ind w:left="3459" w:hanging="360"/>
      </w:pPr>
    </w:lvl>
    <w:lvl w:ilvl="5" w:tplc="0809001B" w:tentative="1">
      <w:start w:val="1"/>
      <w:numFmt w:val="lowerRoman"/>
      <w:lvlText w:val="%6."/>
      <w:lvlJc w:val="right"/>
      <w:pPr>
        <w:tabs>
          <w:tab w:val="num" w:pos="4179"/>
        </w:tabs>
        <w:ind w:left="4179" w:hanging="180"/>
      </w:pPr>
    </w:lvl>
    <w:lvl w:ilvl="6" w:tplc="0809000F" w:tentative="1">
      <w:start w:val="1"/>
      <w:numFmt w:val="decimal"/>
      <w:lvlText w:val="%7."/>
      <w:lvlJc w:val="left"/>
      <w:pPr>
        <w:tabs>
          <w:tab w:val="num" w:pos="4899"/>
        </w:tabs>
        <w:ind w:left="4899" w:hanging="360"/>
      </w:pPr>
    </w:lvl>
    <w:lvl w:ilvl="7" w:tplc="08090019" w:tentative="1">
      <w:start w:val="1"/>
      <w:numFmt w:val="lowerLetter"/>
      <w:lvlText w:val="%8."/>
      <w:lvlJc w:val="left"/>
      <w:pPr>
        <w:tabs>
          <w:tab w:val="num" w:pos="5619"/>
        </w:tabs>
        <w:ind w:left="5619" w:hanging="360"/>
      </w:pPr>
    </w:lvl>
    <w:lvl w:ilvl="8" w:tplc="0809001B" w:tentative="1">
      <w:start w:val="1"/>
      <w:numFmt w:val="lowerRoman"/>
      <w:lvlText w:val="%9."/>
      <w:lvlJc w:val="right"/>
      <w:pPr>
        <w:tabs>
          <w:tab w:val="num" w:pos="6339"/>
        </w:tabs>
        <w:ind w:left="6339" w:hanging="180"/>
      </w:pPr>
    </w:lvl>
  </w:abstractNum>
  <w:abstractNum w:abstractNumId="10" w15:restartNumberingAfterBreak="0">
    <w:nsid w:val="301969A6"/>
    <w:multiLevelType w:val="hybridMultilevel"/>
    <w:tmpl w:val="CCCE99C8"/>
    <w:lvl w:ilvl="0" w:tplc="00D09B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846CC"/>
    <w:multiLevelType w:val="hybridMultilevel"/>
    <w:tmpl w:val="782A6CF4"/>
    <w:lvl w:ilvl="0" w:tplc="5122F11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A3300"/>
    <w:multiLevelType w:val="hybridMultilevel"/>
    <w:tmpl w:val="85EAE698"/>
    <w:lvl w:ilvl="0" w:tplc="D2941A1A">
      <w:start w:val="1"/>
      <w:numFmt w:val="decimal"/>
      <w:lvlText w:val="%1."/>
      <w:lvlJc w:val="left"/>
      <w:pPr>
        <w:ind w:left="782" w:hanging="533"/>
      </w:pPr>
      <w:rPr>
        <w:rFonts w:hint="default" w:ascii="Arial" w:hAnsi="Arial" w:eastAsia="Arial"/>
        <w:color w:val="0F0F0F"/>
        <w:spacing w:val="-14"/>
        <w:w w:val="101"/>
        <w:sz w:val="24"/>
        <w:szCs w:val="23"/>
      </w:rPr>
    </w:lvl>
    <w:lvl w:ilvl="1" w:tplc="7B6A0AD4">
      <w:start w:val="1"/>
      <w:numFmt w:val="decimal"/>
      <w:lvlText w:val="%2."/>
      <w:lvlJc w:val="left"/>
      <w:pPr>
        <w:ind w:left="902" w:hanging="346"/>
      </w:pPr>
      <w:rPr>
        <w:rFonts w:hint="default" w:ascii="Arial" w:hAnsi="Arial" w:eastAsia="Arial"/>
        <w:color w:val="0F0F0F"/>
        <w:w w:val="95"/>
        <w:sz w:val="23"/>
        <w:szCs w:val="23"/>
      </w:rPr>
    </w:lvl>
    <w:lvl w:ilvl="2" w:tplc="A9E42E66">
      <w:start w:val="1"/>
      <w:numFmt w:val="bullet"/>
      <w:lvlText w:val="•"/>
      <w:lvlJc w:val="left"/>
      <w:pPr>
        <w:ind w:left="1780" w:hanging="346"/>
      </w:pPr>
      <w:rPr>
        <w:rFonts w:hint="default"/>
      </w:rPr>
    </w:lvl>
    <w:lvl w:ilvl="3" w:tplc="52B8EE1C">
      <w:start w:val="1"/>
      <w:numFmt w:val="bullet"/>
      <w:lvlText w:val="•"/>
      <w:lvlJc w:val="left"/>
      <w:pPr>
        <w:ind w:left="2658" w:hanging="346"/>
      </w:pPr>
      <w:rPr>
        <w:rFonts w:hint="default"/>
      </w:rPr>
    </w:lvl>
    <w:lvl w:ilvl="4" w:tplc="3FC26774">
      <w:start w:val="1"/>
      <w:numFmt w:val="bullet"/>
      <w:lvlText w:val="•"/>
      <w:lvlJc w:val="left"/>
      <w:pPr>
        <w:ind w:left="3536" w:hanging="346"/>
      </w:pPr>
      <w:rPr>
        <w:rFonts w:hint="default"/>
      </w:rPr>
    </w:lvl>
    <w:lvl w:ilvl="5" w:tplc="49F80B12">
      <w:start w:val="1"/>
      <w:numFmt w:val="bullet"/>
      <w:lvlText w:val="•"/>
      <w:lvlJc w:val="left"/>
      <w:pPr>
        <w:ind w:left="4414" w:hanging="346"/>
      </w:pPr>
      <w:rPr>
        <w:rFonts w:hint="default"/>
      </w:rPr>
    </w:lvl>
    <w:lvl w:ilvl="6" w:tplc="0A2EE024">
      <w:start w:val="1"/>
      <w:numFmt w:val="bullet"/>
      <w:lvlText w:val="•"/>
      <w:lvlJc w:val="left"/>
      <w:pPr>
        <w:ind w:left="5292" w:hanging="346"/>
      </w:pPr>
      <w:rPr>
        <w:rFonts w:hint="default"/>
      </w:rPr>
    </w:lvl>
    <w:lvl w:ilvl="7" w:tplc="4D1806AC">
      <w:start w:val="1"/>
      <w:numFmt w:val="bullet"/>
      <w:lvlText w:val="•"/>
      <w:lvlJc w:val="left"/>
      <w:pPr>
        <w:ind w:left="6170" w:hanging="346"/>
      </w:pPr>
      <w:rPr>
        <w:rFonts w:hint="default"/>
      </w:rPr>
    </w:lvl>
    <w:lvl w:ilvl="8" w:tplc="652A8B8E">
      <w:start w:val="1"/>
      <w:numFmt w:val="bullet"/>
      <w:lvlText w:val="•"/>
      <w:lvlJc w:val="left"/>
      <w:pPr>
        <w:ind w:left="7048" w:hanging="346"/>
      </w:pPr>
      <w:rPr>
        <w:rFonts w:hint="default"/>
      </w:rPr>
    </w:lvl>
  </w:abstractNum>
  <w:abstractNum w:abstractNumId="13" w15:restartNumberingAfterBreak="0">
    <w:nsid w:val="3BE216B3"/>
    <w:multiLevelType w:val="hybridMultilevel"/>
    <w:tmpl w:val="9078C2CC"/>
    <w:lvl w:ilvl="0" w:tplc="0809000F">
      <w:start w:val="1"/>
      <w:numFmt w:val="decimal"/>
      <w:lvlText w:val="%1."/>
      <w:lvlJc w:val="left"/>
      <w:pPr>
        <w:ind w:left="1275" w:hanging="360"/>
      </w:p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4" w15:restartNumberingAfterBreak="0">
    <w:nsid w:val="3E8A074E"/>
    <w:multiLevelType w:val="hybridMultilevel"/>
    <w:tmpl w:val="1F40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E2522"/>
    <w:multiLevelType w:val="hybridMultilevel"/>
    <w:tmpl w:val="7EAC2638"/>
    <w:lvl w:ilvl="0" w:tplc="B4883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16F0F"/>
    <w:multiLevelType w:val="hybridMultilevel"/>
    <w:tmpl w:val="7F6E0614"/>
    <w:lvl w:ilvl="0" w:tplc="A168B7EE">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299"/>
        </w:tabs>
        <w:ind w:left="1299" w:hanging="360"/>
      </w:pPr>
    </w:lvl>
    <w:lvl w:ilvl="2" w:tplc="0809001B" w:tentative="1">
      <w:start w:val="1"/>
      <w:numFmt w:val="lowerRoman"/>
      <w:lvlText w:val="%3."/>
      <w:lvlJc w:val="right"/>
      <w:pPr>
        <w:tabs>
          <w:tab w:val="num" w:pos="2019"/>
        </w:tabs>
        <w:ind w:left="2019" w:hanging="180"/>
      </w:pPr>
    </w:lvl>
    <w:lvl w:ilvl="3" w:tplc="0809000F" w:tentative="1">
      <w:start w:val="1"/>
      <w:numFmt w:val="decimal"/>
      <w:lvlText w:val="%4."/>
      <w:lvlJc w:val="left"/>
      <w:pPr>
        <w:tabs>
          <w:tab w:val="num" w:pos="2739"/>
        </w:tabs>
        <w:ind w:left="2739" w:hanging="360"/>
      </w:pPr>
    </w:lvl>
    <w:lvl w:ilvl="4" w:tplc="08090019" w:tentative="1">
      <w:start w:val="1"/>
      <w:numFmt w:val="lowerLetter"/>
      <w:lvlText w:val="%5."/>
      <w:lvlJc w:val="left"/>
      <w:pPr>
        <w:tabs>
          <w:tab w:val="num" w:pos="3459"/>
        </w:tabs>
        <w:ind w:left="3459" w:hanging="360"/>
      </w:pPr>
    </w:lvl>
    <w:lvl w:ilvl="5" w:tplc="0809001B" w:tentative="1">
      <w:start w:val="1"/>
      <w:numFmt w:val="lowerRoman"/>
      <w:lvlText w:val="%6."/>
      <w:lvlJc w:val="right"/>
      <w:pPr>
        <w:tabs>
          <w:tab w:val="num" w:pos="4179"/>
        </w:tabs>
        <w:ind w:left="4179" w:hanging="180"/>
      </w:pPr>
    </w:lvl>
    <w:lvl w:ilvl="6" w:tplc="0809000F" w:tentative="1">
      <w:start w:val="1"/>
      <w:numFmt w:val="decimal"/>
      <w:lvlText w:val="%7."/>
      <w:lvlJc w:val="left"/>
      <w:pPr>
        <w:tabs>
          <w:tab w:val="num" w:pos="4899"/>
        </w:tabs>
        <w:ind w:left="4899" w:hanging="360"/>
      </w:pPr>
    </w:lvl>
    <w:lvl w:ilvl="7" w:tplc="08090019" w:tentative="1">
      <w:start w:val="1"/>
      <w:numFmt w:val="lowerLetter"/>
      <w:lvlText w:val="%8."/>
      <w:lvlJc w:val="left"/>
      <w:pPr>
        <w:tabs>
          <w:tab w:val="num" w:pos="5619"/>
        </w:tabs>
        <w:ind w:left="5619" w:hanging="360"/>
      </w:pPr>
    </w:lvl>
    <w:lvl w:ilvl="8" w:tplc="0809001B" w:tentative="1">
      <w:start w:val="1"/>
      <w:numFmt w:val="lowerRoman"/>
      <w:lvlText w:val="%9."/>
      <w:lvlJc w:val="right"/>
      <w:pPr>
        <w:tabs>
          <w:tab w:val="num" w:pos="6339"/>
        </w:tabs>
        <w:ind w:left="6339" w:hanging="180"/>
      </w:pPr>
    </w:lvl>
  </w:abstractNum>
  <w:abstractNum w:abstractNumId="17" w15:restartNumberingAfterBreak="0">
    <w:nsid w:val="541D26CB"/>
    <w:multiLevelType w:val="hybridMultilevel"/>
    <w:tmpl w:val="CCCE99C8"/>
    <w:lvl w:ilvl="0" w:tplc="00D09B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8A0A37"/>
    <w:multiLevelType w:val="hybridMultilevel"/>
    <w:tmpl w:val="85EAE698"/>
    <w:lvl w:ilvl="0" w:tplc="D2941A1A">
      <w:start w:val="1"/>
      <w:numFmt w:val="decimal"/>
      <w:lvlText w:val="%1."/>
      <w:lvlJc w:val="left"/>
      <w:pPr>
        <w:ind w:left="782" w:hanging="533"/>
      </w:pPr>
      <w:rPr>
        <w:rFonts w:hint="default" w:ascii="Arial" w:hAnsi="Arial" w:eastAsia="Arial"/>
        <w:color w:val="0F0F0F"/>
        <w:spacing w:val="-14"/>
        <w:w w:val="101"/>
        <w:sz w:val="24"/>
        <w:szCs w:val="23"/>
      </w:rPr>
    </w:lvl>
    <w:lvl w:ilvl="1" w:tplc="7B6A0AD4">
      <w:start w:val="1"/>
      <w:numFmt w:val="decimal"/>
      <w:lvlText w:val="%2."/>
      <w:lvlJc w:val="left"/>
      <w:pPr>
        <w:ind w:left="902" w:hanging="346"/>
      </w:pPr>
      <w:rPr>
        <w:rFonts w:hint="default" w:ascii="Arial" w:hAnsi="Arial" w:eastAsia="Arial"/>
        <w:color w:val="0F0F0F"/>
        <w:w w:val="95"/>
        <w:sz w:val="23"/>
        <w:szCs w:val="23"/>
      </w:rPr>
    </w:lvl>
    <w:lvl w:ilvl="2" w:tplc="A9E42E66">
      <w:start w:val="1"/>
      <w:numFmt w:val="bullet"/>
      <w:lvlText w:val="•"/>
      <w:lvlJc w:val="left"/>
      <w:pPr>
        <w:ind w:left="1780" w:hanging="346"/>
      </w:pPr>
      <w:rPr>
        <w:rFonts w:hint="default"/>
      </w:rPr>
    </w:lvl>
    <w:lvl w:ilvl="3" w:tplc="52B8EE1C">
      <w:start w:val="1"/>
      <w:numFmt w:val="bullet"/>
      <w:lvlText w:val="•"/>
      <w:lvlJc w:val="left"/>
      <w:pPr>
        <w:ind w:left="2658" w:hanging="346"/>
      </w:pPr>
      <w:rPr>
        <w:rFonts w:hint="default"/>
      </w:rPr>
    </w:lvl>
    <w:lvl w:ilvl="4" w:tplc="3FC26774">
      <w:start w:val="1"/>
      <w:numFmt w:val="bullet"/>
      <w:lvlText w:val="•"/>
      <w:lvlJc w:val="left"/>
      <w:pPr>
        <w:ind w:left="3536" w:hanging="346"/>
      </w:pPr>
      <w:rPr>
        <w:rFonts w:hint="default"/>
      </w:rPr>
    </w:lvl>
    <w:lvl w:ilvl="5" w:tplc="49F80B12">
      <w:start w:val="1"/>
      <w:numFmt w:val="bullet"/>
      <w:lvlText w:val="•"/>
      <w:lvlJc w:val="left"/>
      <w:pPr>
        <w:ind w:left="4414" w:hanging="346"/>
      </w:pPr>
      <w:rPr>
        <w:rFonts w:hint="default"/>
      </w:rPr>
    </w:lvl>
    <w:lvl w:ilvl="6" w:tplc="0A2EE024">
      <w:start w:val="1"/>
      <w:numFmt w:val="bullet"/>
      <w:lvlText w:val="•"/>
      <w:lvlJc w:val="left"/>
      <w:pPr>
        <w:ind w:left="5292" w:hanging="346"/>
      </w:pPr>
      <w:rPr>
        <w:rFonts w:hint="default"/>
      </w:rPr>
    </w:lvl>
    <w:lvl w:ilvl="7" w:tplc="4D1806AC">
      <w:start w:val="1"/>
      <w:numFmt w:val="bullet"/>
      <w:lvlText w:val="•"/>
      <w:lvlJc w:val="left"/>
      <w:pPr>
        <w:ind w:left="6170" w:hanging="346"/>
      </w:pPr>
      <w:rPr>
        <w:rFonts w:hint="default"/>
      </w:rPr>
    </w:lvl>
    <w:lvl w:ilvl="8" w:tplc="652A8B8E">
      <w:start w:val="1"/>
      <w:numFmt w:val="bullet"/>
      <w:lvlText w:val="•"/>
      <w:lvlJc w:val="left"/>
      <w:pPr>
        <w:ind w:left="7048" w:hanging="346"/>
      </w:pPr>
      <w:rPr>
        <w:rFonts w:hint="default"/>
      </w:rPr>
    </w:lvl>
  </w:abstractNum>
  <w:abstractNum w:abstractNumId="19" w15:restartNumberingAfterBreak="0">
    <w:nsid w:val="567A5E74"/>
    <w:multiLevelType w:val="hybridMultilevel"/>
    <w:tmpl w:val="85EAE698"/>
    <w:lvl w:ilvl="0" w:tplc="D2941A1A">
      <w:start w:val="1"/>
      <w:numFmt w:val="decimal"/>
      <w:lvlText w:val="%1."/>
      <w:lvlJc w:val="left"/>
      <w:pPr>
        <w:ind w:left="782" w:hanging="533"/>
      </w:pPr>
      <w:rPr>
        <w:rFonts w:hint="default" w:ascii="Arial" w:hAnsi="Arial" w:eastAsia="Arial"/>
        <w:color w:val="0F0F0F"/>
        <w:spacing w:val="-14"/>
        <w:w w:val="101"/>
        <w:sz w:val="24"/>
        <w:szCs w:val="23"/>
      </w:rPr>
    </w:lvl>
    <w:lvl w:ilvl="1" w:tplc="7B6A0AD4">
      <w:start w:val="1"/>
      <w:numFmt w:val="decimal"/>
      <w:lvlText w:val="%2."/>
      <w:lvlJc w:val="left"/>
      <w:pPr>
        <w:ind w:left="902" w:hanging="346"/>
      </w:pPr>
      <w:rPr>
        <w:rFonts w:hint="default" w:ascii="Arial" w:hAnsi="Arial" w:eastAsia="Arial"/>
        <w:color w:val="0F0F0F"/>
        <w:w w:val="95"/>
        <w:sz w:val="23"/>
        <w:szCs w:val="23"/>
      </w:rPr>
    </w:lvl>
    <w:lvl w:ilvl="2" w:tplc="A9E42E66">
      <w:start w:val="1"/>
      <w:numFmt w:val="bullet"/>
      <w:lvlText w:val="•"/>
      <w:lvlJc w:val="left"/>
      <w:pPr>
        <w:ind w:left="1780" w:hanging="346"/>
      </w:pPr>
      <w:rPr>
        <w:rFonts w:hint="default"/>
      </w:rPr>
    </w:lvl>
    <w:lvl w:ilvl="3" w:tplc="52B8EE1C">
      <w:start w:val="1"/>
      <w:numFmt w:val="bullet"/>
      <w:lvlText w:val="•"/>
      <w:lvlJc w:val="left"/>
      <w:pPr>
        <w:ind w:left="2658" w:hanging="346"/>
      </w:pPr>
      <w:rPr>
        <w:rFonts w:hint="default"/>
      </w:rPr>
    </w:lvl>
    <w:lvl w:ilvl="4" w:tplc="3FC26774">
      <w:start w:val="1"/>
      <w:numFmt w:val="bullet"/>
      <w:lvlText w:val="•"/>
      <w:lvlJc w:val="left"/>
      <w:pPr>
        <w:ind w:left="3536" w:hanging="346"/>
      </w:pPr>
      <w:rPr>
        <w:rFonts w:hint="default"/>
      </w:rPr>
    </w:lvl>
    <w:lvl w:ilvl="5" w:tplc="49F80B12">
      <w:start w:val="1"/>
      <w:numFmt w:val="bullet"/>
      <w:lvlText w:val="•"/>
      <w:lvlJc w:val="left"/>
      <w:pPr>
        <w:ind w:left="4414" w:hanging="346"/>
      </w:pPr>
      <w:rPr>
        <w:rFonts w:hint="default"/>
      </w:rPr>
    </w:lvl>
    <w:lvl w:ilvl="6" w:tplc="0A2EE024">
      <w:start w:val="1"/>
      <w:numFmt w:val="bullet"/>
      <w:lvlText w:val="•"/>
      <w:lvlJc w:val="left"/>
      <w:pPr>
        <w:ind w:left="5292" w:hanging="346"/>
      </w:pPr>
      <w:rPr>
        <w:rFonts w:hint="default"/>
      </w:rPr>
    </w:lvl>
    <w:lvl w:ilvl="7" w:tplc="4D1806AC">
      <w:start w:val="1"/>
      <w:numFmt w:val="bullet"/>
      <w:lvlText w:val="•"/>
      <w:lvlJc w:val="left"/>
      <w:pPr>
        <w:ind w:left="6170" w:hanging="346"/>
      </w:pPr>
      <w:rPr>
        <w:rFonts w:hint="default"/>
      </w:rPr>
    </w:lvl>
    <w:lvl w:ilvl="8" w:tplc="652A8B8E">
      <w:start w:val="1"/>
      <w:numFmt w:val="bullet"/>
      <w:lvlText w:val="•"/>
      <w:lvlJc w:val="left"/>
      <w:pPr>
        <w:ind w:left="7048" w:hanging="346"/>
      </w:pPr>
      <w:rPr>
        <w:rFonts w:hint="default"/>
      </w:rPr>
    </w:lvl>
  </w:abstractNum>
  <w:abstractNum w:abstractNumId="20" w15:restartNumberingAfterBreak="0">
    <w:nsid w:val="59247D47"/>
    <w:multiLevelType w:val="hybridMultilevel"/>
    <w:tmpl w:val="85EAE698"/>
    <w:lvl w:ilvl="0" w:tplc="D2941A1A">
      <w:start w:val="1"/>
      <w:numFmt w:val="decimal"/>
      <w:lvlText w:val="%1."/>
      <w:lvlJc w:val="left"/>
      <w:pPr>
        <w:ind w:left="782" w:hanging="533"/>
      </w:pPr>
      <w:rPr>
        <w:rFonts w:hint="default" w:ascii="Arial" w:hAnsi="Arial" w:eastAsia="Arial"/>
        <w:color w:val="0F0F0F"/>
        <w:spacing w:val="-14"/>
        <w:w w:val="101"/>
        <w:sz w:val="24"/>
        <w:szCs w:val="23"/>
      </w:rPr>
    </w:lvl>
    <w:lvl w:ilvl="1" w:tplc="7B6A0AD4">
      <w:start w:val="1"/>
      <w:numFmt w:val="decimal"/>
      <w:lvlText w:val="%2."/>
      <w:lvlJc w:val="left"/>
      <w:pPr>
        <w:ind w:left="902" w:hanging="346"/>
      </w:pPr>
      <w:rPr>
        <w:rFonts w:hint="default" w:ascii="Arial" w:hAnsi="Arial" w:eastAsia="Arial"/>
        <w:color w:val="0F0F0F"/>
        <w:w w:val="95"/>
        <w:sz w:val="23"/>
        <w:szCs w:val="23"/>
      </w:rPr>
    </w:lvl>
    <w:lvl w:ilvl="2" w:tplc="A9E42E66">
      <w:start w:val="1"/>
      <w:numFmt w:val="bullet"/>
      <w:lvlText w:val="•"/>
      <w:lvlJc w:val="left"/>
      <w:pPr>
        <w:ind w:left="1780" w:hanging="346"/>
      </w:pPr>
      <w:rPr>
        <w:rFonts w:hint="default"/>
      </w:rPr>
    </w:lvl>
    <w:lvl w:ilvl="3" w:tplc="52B8EE1C">
      <w:start w:val="1"/>
      <w:numFmt w:val="bullet"/>
      <w:lvlText w:val="•"/>
      <w:lvlJc w:val="left"/>
      <w:pPr>
        <w:ind w:left="2658" w:hanging="346"/>
      </w:pPr>
      <w:rPr>
        <w:rFonts w:hint="default"/>
      </w:rPr>
    </w:lvl>
    <w:lvl w:ilvl="4" w:tplc="3FC26774">
      <w:start w:val="1"/>
      <w:numFmt w:val="bullet"/>
      <w:lvlText w:val="•"/>
      <w:lvlJc w:val="left"/>
      <w:pPr>
        <w:ind w:left="3536" w:hanging="346"/>
      </w:pPr>
      <w:rPr>
        <w:rFonts w:hint="default"/>
      </w:rPr>
    </w:lvl>
    <w:lvl w:ilvl="5" w:tplc="49F80B12">
      <w:start w:val="1"/>
      <w:numFmt w:val="bullet"/>
      <w:lvlText w:val="•"/>
      <w:lvlJc w:val="left"/>
      <w:pPr>
        <w:ind w:left="4414" w:hanging="346"/>
      </w:pPr>
      <w:rPr>
        <w:rFonts w:hint="default"/>
      </w:rPr>
    </w:lvl>
    <w:lvl w:ilvl="6" w:tplc="0A2EE024">
      <w:start w:val="1"/>
      <w:numFmt w:val="bullet"/>
      <w:lvlText w:val="•"/>
      <w:lvlJc w:val="left"/>
      <w:pPr>
        <w:ind w:left="5292" w:hanging="346"/>
      </w:pPr>
      <w:rPr>
        <w:rFonts w:hint="default"/>
      </w:rPr>
    </w:lvl>
    <w:lvl w:ilvl="7" w:tplc="4D1806AC">
      <w:start w:val="1"/>
      <w:numFmt w:val="bullet"/>
      <w:lvlText w:val="•"/>
      <w:lvlJc w:val="left"/>
      <w:pPr>
        <w:ind w:left="6170" w:hanging="346"/>
      </w:pPr>
      <w:rPr>
        <w:rFonts w:hint="default"/>
      </w:rPr>
    </w:lvl>
    <w:lvl w:ilvl="8" w:tplc="652A8B8E">
      <w:start w:val="1"/>
      <w:numFmt w:val="bullet"/>
      <w:lvlText w:val="•"/>
      <w:lvlJc w:val="left"/>
      <w:pPr>
        <w:ind w:left="7048" w:hanging="346"/>
      </w:pPr>
      <w:rPr>
        <w:rFonts w:hint="default"/>
      </w:rPr>
    </w:lvl>
  </w:abstractNum>
  <w:abstractNum w:abstractNumId="21" w15:restartNumberingAfterBreak="0">
    <w:nsid w:val="59705D10"/>
    <w:multiLevelType w:val="hybridMultilevel"/>
    <w:tmpl w:val="9DA8A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32B88"/>
    <w:multiLevelType w:val="hybridMultilevel"/>
    <w:tmpl w:val="718220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9F80B3D"/>
    <w:multiLevelType w:val="hybridMultilevel"/>
    <w:tmpl w:val="942A845E"/>
    <w:lvl w:ilvl="0" w:tplc="08090001">
      <w:start w:val="1"/>
      <w:numFmt w:val="bullet"/>
      <w:lvlText w:val=""/>
      <w:lvlJc w:val="left"/>
      <w:pPr>
        <w:ind w:left="926" w:hanging="360"/>
      </w:pPr>
      <w:rPr>
        <w:rFonts w:hint="default" w:ascii="Symbol" w:hAnsi="Symbol"/>
      </w:rPr>
    </w:lvl>
    <w:lvl w:ilvl="1" w:tplc="08090003" w:tentative="1">
      <w:start w:val="1"/>
      <w:numFmt w:val="bullet"/>
      <w:lvlText w:val="o"/>
      <w:lvlJc w:val="left"/>
      <w:pPr>
        <w:ind w:left="1646" w:hanging="360"/>
      </w:pPr>
      <w:rPr>
        <w:rFonts w:hint="default" w:ascii="Courier New" w:hAnsi="Courier New" w:cs="Courier New"/>
      </w:rPr>
    </w:lvl>
    <w:lvl w:ilvl="2" w:tplc="08090005" w:tentative="1">
      <w:start w:val="1"/>
      <w:numFmt w:val="bullet"/>
      <w:lvlText w:val=""/>
      <w:lvlJc w:val="left"/>
      <w:pPr>
        <w:ind w:left="2366" w:hanging="360"/>
      </w:pPr>
      <w:rPr>
        <w:rFonts w:hint="default" w:ascii="Wingdings" w:hAnsi="Wingdings"/>
      </w:rPr>
    </w:lvl>
    <w:lvl w:ilvl="3" w:tplc="08090001" w:tentative="1">
      <w:start w:val="1"/>
      <w:numFmt w:val="bullet"/>
      <w:lvlText w:val=""/>
      <w:lvlJc w:val="left"/>
      <w:pPr>
        <w:ind w:left="3086" w:hanging="360"/>
      </w:pPr>
      <w:rPr>
        <w:rFonts w:hint="default" w:ascii="Symbol" w:hAnsi="Symbol"/>
      </w:rPr>
    </w:lvl>
    <w:lvl w:ilvl="4" w:tplc="08090003" w:tentative="1">
      <w:start w:val="1"/>
      <w:numFmt w:val="bullet"/>
      <w:lvlText w:val="o"/>
      <w:lvlJc w:val="left"/>
      <w:pPr>
        <w:ind w:left="3806" w:hanging="360"/>
      </w:pPr>
      <w:rPr>
        <w:rFonts w:hint="default" w:ascii="Courier New" w:hAnsi="Courier New" w:cs="Courier New"/>
      </w:rPr>
    </w:lvl>
    <w:lvl w:ilvl="5" w:tplc="08090005" w:tentative="1">
      <w:start w:val="1"/>
      <w:numFmt w:val="bullet"/>
      <w:lvlText w:val=""/>
      <w:lvlJc w:val="left"/>
      <w:pPr>
        <w:ind w:left="4526" w:hanging="360"/>
      </w:pPr>
      <w:rPr>
        <w:rFonts w:hint="default" w:ascii="Wingdings" w:hAnsi="Wingdings"/>
      </w:rPr>
    </w:lvl>
    <w:lvl w:ilvl="6" w:tplc="08090001" w:tentative="1">
      <w:start w:val="1"/>
      <w:numFmt w:val="bullet"/>
      <w:lvlText w:val=""/>
      <w:lvlJc w:val="left"/>
      <w:pPr>
        <w:ind w:left="5246" w:hanging="360"/>
      </w:pPr>
      <w:rPr>
        <w:rFonts w:hint="default" w:ascii="Symbol" w:hAnsi="Symbol"/>
      </w:rPr>
    </w:lvl>
    <w:lvl w:ilvl="7" w:tplc="08090003" w:tentative="1">
      <w:start w:val="1"/>
      <w:numFmt w:val="bullet"/>
      <w:lvlText w:val="o"/>
      <w:lvlJc w:val="left"/>
      <w:pPr>
        <w:ind w:left="5966" w:hanging="360"/>
      </w:pPr>
      <w:rPr>
        <w:rFonts w:hint="default" w:ascii="Courier New" w:hAnsi="Courier New" w:cs="Courier New"/>
      </w:rPr>
    </w:lvl>
    <w:lvl w:ilvl="8" w:tplc="08090005" w:tentative="1">
      <w:start w:val="1"/>
      <w:numFmt w:val="bullet"/>
      <w:lvlText w:val=""/>
      <w:lvlJc w:val="left"/>
      <w:pPr>
        <w:ind w:left="6686" w:hanging="360"/>
      </w:pPr>
      <w:rPr>
        <w:rFonts w:hint="default" w:ascii="Wingdings" w:hAnsi="Wingdings"/>
      </w:rPr>
    </w:lvl>
  </w:abstractNum>
  <w:abstractNum w:abstractNumId="24" w15:restartNumberingAfterBreak="0">
    <w:nsid w:val="74A3674E"/>
    <w:multiLevelType w:val="hybridMultilevel"/>
    <w:tmpl w:val="89FAC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F4CC3"/>
    <w:multiLevelType w:val="hybridMultilevel"/>
    <w:tmpl w:val="85EAE698"/>
    <w:lvl w:ilvl="0" w:tplc="D2941A1A">
      <w:start w:val="1"/>
      <w:numFmt w:val="decimal"/>
      <w:lvlText w:val="%1."/>
      <w:lvlJc w:val="left"/>
      <w:pPr>
        <w:ind w:left="782" w:hanging="533"/>
      </w:pPr>
      <w:rPr>
        <w:rFonts w:hint="default" w:ascii="Arial" w:hAnsi="Arial" w:eastAsia="Arial"/>
        <w:color w:val="0F0F0F"/>
        <w:spacing w:val="-14"/>
        <w:w w:val="101"/>
        <w:sz w:val="24"/>
        <w:szCs w:val="23"/>
      </w:rPr>
    </w:lvl>
    <w:lvl w:ilvl="1" w:tplc="7B6A0AD4">
      <w:start w:val="1"/>
      <w:numFmt w:val="decimal"/>
      <w:lvlText w:val="%2."/>
      <w:lvlJc w:val="left"/>
      <w:pPr>
        <w:ind w:left="902" w:hanging="346"/>
      </w:pPr>
      <w:rPr>
        <w:rFonts w:hint="default" w:ascii="Arial" w:hAnsi="Arial" w:eastAsia="Arial"/>
        <w:color w:val="0F0F0F"/>
        <w:w w:val="95"/>
        <w:sz w:val="23"/>
        <w:szCs w:val="23"/>
      </w:rPr>
    </w:lvl>
    <w:lvl w:ilvl="2" w:tplc="A9E42E66">
      <w:start w:val="1"/>
      <w:numFmt w:val="bullet"/>
      <w:lvlText w:val="•"/>
      <w:lvlJc w:val="left"/>
      <w:pPr>
        <w:ind w:left="1780" w:hanging="346"/>
      </w:pPr>
      <w:rPr>
        <w:rFonts w:hint="default"/>
      </w:rPr>
    </w:lvl>
    <w:lvl w:ilvl="3" w:tplc="52B8EE1C">
      <w:start w:val="1"/>
      <w:numFmt w:val="bullet"/>
      <w:lvlText w:val="•"/>
      <w:lvlJc w:val="left"/>
      <w:pPr>
        <w:ind w:left="2658" w:hanging="346"/>
      </w:pPr>
      <w:rPr>
        <w:rFonts w:hint="default"/>
      </w:rPr>
    </w:lvl>
    <w:lvl w:ilvl="4" w:tplc="3FC26774">
      <w:start w:val="1"/>
      <w:numFmt w:val="bullet"/>
      <w:lvlText w:val="•"/>
      <w:lvlJc w:val="left"/>
      <w:pPr>
        <w:ind w:left="3536" w:hanging="346"/>
      </w:pPr>
      <w:rPr>
        <w:rFonts w:hint="default"/>
      </w:rPr>
    </w:lvl>
    <w:lvl w:ilvl="5" w:tplc="49F80B12">
      <w:start w:val="1"/>
      <w:numFmt w:val="bullet"/>
      <w:lvlText w:val="•"/>
      <w:lvlJc w:val="left"/>
      <w:pPr>
        <w:ind w:left="4414" w:hanging="346"/>
      </w:pPr>
      <w:rPr>
        <w:rFonts w:hint="default"/>
      </w:rPr>
    </w:lvl>
    <w:lvl w:ilvl="6" w:tplc="0A2EE024">
      <w:start w:val="1"/>
      <w:numFmt w:val="bullet"/>
      <w:lvlText w:val="•"/>
      <w:lvlJc w:val="left"/>
      <w:pPr>
        <w:ind w:left="5292" w:hanging="346"/>
      </w:pPr>
      <w:rPr>
        <w:rFonts w:hint="default"/>
      </w:rPr>
    </w:lvl>
    <w:lvl w:ilvl="7" w:tplc="4D1806AC">
      <w:start w:val="1"/>
      <w:numFmt w:val="bullet"/>
      <w:lvlText w:val="•"/>
      <w:lvlJc w:val="left"/>
      <w:pPr>
        <w:ind w:left="6170" w:hanging="346"/>
      </w:pPr>
      <w:rPr>
        <w:rFonts w:hint="default"/>
      </w:rPr>
    </w:lvl>
    <w:lvl w:ilvl="8" w:tplc="652A8B8E">
      <w:start w:val="1"/>
      <w:numFmt w:val="bullet"/>
      <w:lvlText w:val="•"/>
      <w:lvlJc w:val="left"/>
      <w:pPr>
        <w:ind w:left="7048" w:hanging="346"/>
      </w:pPr>
      <w:rPr>
        <w:rFonts w:hint="default"/>
      </w:rPr>
    </w:lvl>
  </w:abstractNum>
  <w:abstractNum w:abstractNumId="26" w15:restartNumberingAfterBreak="0">
    <w:nsid w:val="7C481C38"/>
    <w:multiLevelType w:val="hybridMultilevel"/>
    <w:tmpl w:val="7E225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6311B"/>
    <w:multiLevelType w:val="hybridMultilevel"/>
    <w:tmpl w:val="89FAC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183320">
    <w:abstractNumId w:val="22"/>
  </w:num>
  <w:num w:numId="2" w16cid:durableId="1637183335">
    <w:abstractNumId w:val="15"/>
  </w:num>
  <w:num w:numId="3" w16cid:durableId="824443330">
    <w:abstractNumId w:val="26"/>
  </w:num>
  <w:num w:numId="4" w16cid:durableId="1905412858">
    <w:abstractNumId w:val="27"/>
  </w:num>
  <w:num w:numId="5" w16cid:durableId="986326167">
    <w:abstractNumId w:val="2"/>
  </w:num>
  <w:num w:numId="6" w16cid:durableId="727802497">
    <w:abstractNumId w:val="3"/>
  </w:num>
  <w:num w:numId="7" w16cid:durableId="91095508">
    <w:abstractNumId w:val="24"/>
  </w:num>
  <w:num w:numId="8" w16cid:durableId="1883706923">
    <w:abstractNumId w:val="23"/>
  </w:num>
  <w:num w:numId="9" w16cid:durableId="29498725">
    <w:abstractNumId w:val="1"/>
  </w:num>
  <w:num w:numId="10" w16cid:durableId="34812327">
    <w:abstractNumId w:val="16"/>
  </w:num>
  <w:num w:numId="11" w16cid:durableId="658583979">
    <w:abstractNumId w:val="10"/>
  </w:num>
  <w:num w:numId="12" w16cid:durableId="1462116527">
    <w:abstractNumId w:val="21"/>
  </w:num>
  <w:num w:numId="13" w16cid:durableId="549560">
    <w:abstractNumId w:val="11"/>
  </w:num>
  <w:num w:numId="14" w16cid:durableId="1359164145">
    <w:abstractNumId w:val="6"/>
  </w:num>
  <w:num w:numId="15" w16cid:durableId="179323769">
    <w:abstractNumId w:val="12"/>
  </w:num>
  <w:num w:numId="16" w16cid:durableId="753356609">
    <w:abstractNumId w:val="19"/>
  </w:num>
  <w:num w:numId="17" w16cid:durableId="646016646">
    <w:abstractNumId w:val="20"/>
  </w:num>
  <w:num w:numId="18" w16cid:durableId="1380321464">
    <w:abstractNumId w:val="17"/>
  </w:num>
  <w:num w:numId="19" w16cid:durableId="135923446">
    <w:abstractNumId w:val="4"/>
  </w:num>
  <w:num w:numId="20" w16cid:durableId="2130472957">
    <w:abstractNumId w:val="9"/>
  </w:num>
  <w:num w:numId="21" w16cid:durableId="182012077">
    <w:abstractNumId w:val="25"/>
  </w:num>
  <w:num w:numId="22" w16cid:durableId="212931480">
    <w:abstractNumId w:val="0"/>
  </w:num>
  <w:num w:numId="23" w16cid:durableId="717780506">
    <w:abstractNumId w:val="18"/>
  </w:num>
  <w:num w:numId="24" w16cid:durableId="398867565">
    <w:abstractNumId w:val="13"/>
  </w:num>
  <w:num w:numId="25" w16cid:durableId="548423532">
    <w:abstractNumId w:val="14"/>
  </w:num>
  <w:num w:numId="26" w16cid:durableId="1324434067">
    <w:abstractNumId w:val="5"/>
  </w:num>
  <w:num w:numId="27" w16cid:durableId="1893536616">
    <w:abstractNumId w:val="8"/>
  </w:num>
  <w:num w:numId="28" w16cid:durableId="177357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FF"/>
    <w:rsid w:val="00015620"/>
    <w:rsid w:val="00026248"/>
    <w:rsid w:val="00037DEA"/>
    <w:rsid w:val="00044151"/>
    <w:rsid w:val="00044543"/>
    <w:rsid w:val="000518BF"/>
    <w:rsid w:val="000A019C"/>
    <w:rsid w:val="000B229C"/>
    <w:rsid w:val="000C7D27"/>
    <w:rsid w:val="000D3FCC"/>
    <w:rsid w:val="000E2A21"/>
    <w:rsid w:val="000E3889"/>
    <w:rsid w:val="00126651"/>
    <w:rsid w:val="00132270"/>
    <w:rsid w:val="001323BD"/>
    <w:rsid w:val="00141D25"/>
    <w:rsid w:val="001858FF"/>
    <w:rsid w:val="001960BF"/>
    <w:rsid w:val="001A2A03"/>
    <w:rsid w:val="001B74C2"/>
    <w:rsid w:val="002276C0"/>
    <w:rsid w:val="00251168"/>
    <w:rsid w:val="00251B65"/>
    <w:rsid w:val="0025391E"/>
    <w:rsid w:val="00255BCE"/>
    <w:rsid w:val="00257D28"/>
    <w:rsid w:val="00267131"/>
    <w:rsid w:val="002851FA"/>
    <w:rsid w:val="00290160"/>
    <w:rsid w:val="002A2E01"/>
    <w:rsid w:val="002B1ADE"/>
    <w:rsid w:val="002B78B6"/>
    <w:rsid w:val="002D5475"/>
    <w:rsid w:val="002E2CCA"/>
    <w:rsid w:val="002E7251"/>
    <w:rsid w:val="002F7B43"/>
    <w:rsid w:val="00313389"/>
    <w:rsid w:val="003272C8"/>
    <w:rsid w:val="0033022D"/>
    <w:rsid w:val="003B7B5F"/>
    <w:rsid w:val="003C4772"/>
    <w:rsid w:val="003D65DB"/>
    <w:rsid w:val="0047085A"/>
    <w:rsid w:val="004A7233"/>
    <w:rsid w:val="004D6D51"/>
    <w:rsid w:val="004E3FE3"/>
    <w:rsid w:val="00512322"/>
    <w:rsid w:val="00535E7D"/>
    <w:rsid w:val="00546D66"/>
    <w:rsid w:val="00547015"/>
    <w:rsid w:val="00550324"/>
    <w:rsid w:val="00584D63"/>
    <w:rsid w:val="005C254D"/>
    <w:rsid w:val="005C749B"/>
    <w:rsid w:val="005D3427"/>
    <w:rsid w:val="005D6C6F"/>
    <w:rsid w:val="005E0428"/>
    <w:rsid w:val="00611EB5"/>
    <w:rsid w:val="006204C1"/>
    <w:rsid w:val="00630196"/>
    <w:rsid w:val="00697070"/>
    <w:rsid w:val="006B4698"/>
    <w:rsid w:val="006E4509"/>
    <w:rsid w:val="00704F0D"/>
    <w:rsid w:val="00751D9A"/>
    <w:rsid w:val="0076291C"/>
    <w:rsid w:val="00797FC4"/>
    <w:rsid w:val="007B4922"/>
    <w:rsid w:val="007B4EF8"/>
    <w:rsid w:val="007D1AD1"/>
    <w:rsid w:val="00856B45"/>
    <w:rsid w:val="00862CED"/>
    <w:rsid w:val="00862FA8"/>
    <w:rsid w:val="00862FE9"/>
    <w:rsid w:val="00875DBE"/>
    <w:rsid w:val="008A12ED"/>
    <w:rsid w:val="008B195A"/>
    <w:rsid w:val="008F1F2F"/>
    <w:rsid w:val="008F3DF7"/>
    <w:rsid w:val="00916530"/>
    <w:rsid w:val="00A17220"/>
    <w:rsid w:val="00A172B5"/>
    <w:rsid w:val="00A37261"/>
    <w:rsid w:val="00A64E32"/>
    <w:rsid w:val="00AB3CBA"/>
    <w:rsid w:val="00AC6F2D"/>
    <w:rsid w:val="00B00849"/>
    <w:rsid w:val="00B32032"/>
    <w:rsid w:val="00B4039D"/>
    <w:rsid w:val="00B55EF3"/>
    <w:rsid w:val="00BB7D1F"/>
    <w:rsid w:val="00BD32AA"/>
    <w:rsid w:val="00BF036B"/>
    <w:rsid w:val="00C10C4B"/>
    <w:rsid w:val="00C509DC"/>
    <w:rsid w:val="00C72633"/>
    <w:rsid w:val="00CC3B9A"/>
    <w:rsid w:val="00CC3FA7"/>
    <w:rsid w:val="00CE2F54"/>
    <w:rsid w:val="00CF289D"/>
    <w:rsid w:val="00D06684"/>
    <w:rsid w:val="00D22FC4"/>
    <w:rsid w:val="00D33DDE"/>
    <w:rsid w:val="00D47BCA"/>
    <w:rsid w:val="00D65AA1"/>
    <w:rsid w:val="00DB3D0C"/>
    <w:rsid w:val="00DD3D8F"/>
    <w:rsid w:val="00DE4DD4"/>
    <w:rsid w:val="00E55E35"/>
    <w:rsid w:val="00E836B7"/>
    <w:rsid w:val="00ED293E"/>
    <w:rsid w:val="00EF2150"/>
    <w:rsid w:val="00EF7F7B"/>
    <w:rsid w:val="00F35B15"/>
    <w:rsid w:val="00F52F17"/>
    <w:rsid w:val="00F66CEE"/>
    <w:rsid w:val="00F66E97"/>
    <w:rsid w:val="00F6789D"/>
    <w:rsid w:val="00F83A90"/>
    <w:rsid w:val="00F93D46"/>
    <w:rsid w:val="00F94A37"/>
    <w:rsid w:val="00FA36DE"/>
    <w:rsid w:val="00FC1234"/>
    <w:rsid w:val="00FE071E"/>
    <w:rsid w:val="0A1AD116"/>
    <w:rsid w:val="0F837F23"/>
    <w:rsid w:val="13C35461"/>
    <w:rsid w:val="248E4B29"/>
    <w:rsid w:val="24EA1DF2"/>
    <w:rsid w:val="3346C5B5"/>
    <w:rsid w:val="3658059B"/>
    <w:rsid w:val="49FE7B14"/>
    <w:rsid w:val="4BF723F2"/>
    <w:rsid w:val="56603F6B"/>
    <w:rsid w:val="5AFC26FC"/>
    <w:rsid w:val="5D7A6EF1"/>
    <w:rsid w:val="6E779579"/>
    <w:rsid w:val="734A1305"/>
    <w:rsid w:val="76F7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81C1"/>
  <w15:chartTrackingRefBased/>
  <w15:docId w15:val="{56987763-E38D-441E-8AB7-E3C5A79E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1858FF"/>
    <w:pPr>
      <w:widowControl w:val="0"/>
      <w:spacing w:after="0" w:line="240" w:lineRule="auto"/>
    </w:pPr>
    <w:rPr>
      <w:lang w:val="en-US"/>
    </w:rPr>
  </w:style>
  <w:style w:type="paragraph" w:styleId="Heading1">
    <w:name w:val="heading 1"/>
    <w:basedOn w:val="Normal"/>
    <w:next w:val="Normal"/>
    <w:link w:val="Heading1Char"/>
    <w:qFormat/>
    <w:rsid w:val="001858FF"/>
    <w:pPr>
      <w:keepNext/>
      <w:widowControl/>
      <w:jc w:val="right"/>
      <w:outlineLvl w:val="0"/>
    </w:pPr>
    <w:rPr>
      <w:rFonts w:ascii="Times New Roman" w:hAnsi="Times New Roman" w:eastAsia="Times New Roman" w:cs="Times New Roman"/>
      <w:b/>
      <w:sz w:val="28"/>
      <w:szCs w:val="20"/>
      <w:u w:val="single"/>
      <w:lang w:val="en-GB"/>
    </w:rPr>
  </w:style>
  <w:style w:type="paragraph" w:styleId="Heading4">
    <w:name w:val="heading 4"/>
    <w:basedOn w:val="Normal"/>
    <w:next w:val="Normal"/>
    <w:link w:val="Heading4Char"/>
    <w:qFormat/>
    <w:rsid w:val="001858FF"/>
    <w:pPr>
      <w:keepNext/>
      <w:widowControl/>
      <w:outlineLvl w:val="3"/>
    </w:pPr>
    <w:rPr>
      <w:rFonts w:ascii="Arial" w:hAnsi="Arial" w:eastAsia="Times New Roman" w:cs="Arial"/>
      <w:sz w:val="24"/>
      <w:szCs w:val="20"/>
      <w:lang w:val="en-GB"/>
    </w:rPr>
  </w:style>
  <w:style w:type="paragraph" w:styleId="Heading6">
    <w:name w:val="heading 6"/>
    <w:basedOn w:val="Normal"/>
    <w:next w:val="Normal"/>
    <w:link w:val="Heading6Char"/>
    <w:qFormat/>
    <w:rsid w:val="001858FF"/>
    <w:pPr>
      <w:keepNext/>
      <w:widowControl/>
      <w:outlineLvl w:val="5"/>
    </w:pPr>
    <w:rPr>
      <w:rFonts w:ascii="Tahoma" w:hAnsi="Tahoma" w:eastAsia="Times New Roman" w:cs="Times New Roman"/>
      <w:b/>
      <w:sz w:val="24"/>
      <w:szCs w:val="20"/>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858FF"/>
    <w:pPr>
      <w:tabs>
        <w:tab w:val="center" w:pos="4513"/>
        <w:tab w:val="right" w:pos="9026"/>
      </w:tabs>
    </w:pPr>
  </w:style>
  <w:style w:type="character" w:styleId="HeaderChar" w:customStyle="1">
    <w:name w:val="Header Char"/>
    <w:basedOn w:val="DefaultParagraphFont"/>
    <w:link w:val="Header"/>
    <w:uiPriority w:val="99"/>
    <w:rsid w:val="001858FF"/>
  </w:style>
  <w:style w:type="paragraph" w:styleId="Footer">
    <w:name w:val="footer"/>
    <w:basedOn w:val="Normal"/>
    <w:link w:val="FooterChar"/>
    <w:uiPriority w:val="99"/>
    <w:unhideWhenUsed/>
    <w:rsid w:val="001858FF"/>
    <w:pPr>
      <w:tabs>
        <w:tab w:val="center" w:pos="4513"/>
        <w:tab w:val="right" w:pos="9026"/>
      </w:tabs>
    </w:pPr>
  </w:style>
  <w:style w:type="character" w:styleId="FooterChar" w:customStyle="1">
    <w:name w:val="Footer Char"/>
    <w:basedOn w:val="DefaultParagraphFont"/>
    <w:link w:val="Footer"/>
    <w:uiPriority w:val="99"/>
    <w:rsid w:val="001858FF"/>
  </w:style>
  <w:style w:type="character" w:styleId="Heading1Char" w:customStyle="1">
    <w:name w:val="Heading 1 Char"/>
    <w:basedOn w:val="DefaultParagraphFont"/>
    <w:link w:val="Heading1"/>
    <w:rsid w:val="001858FF"/>
    <w:rPr>
      <w:rFonts w:ascii="Times New Roman" w:hAnsi="Times New Roman" w:eastAsia="Times New Roman" w:cs="Times New Roman"/>
      <w:b/>
      <w:sz w:val="28"/>
      <w:szCs w:val="20"/>
      <w:u w:val="single"/>
    </w:rPr>
  </w:style>
  <w:style w:type="character" w:styleId="Heading4Char" w:customStyle="1">
    <w:name w:val="Heading 4 Char"/>
    <w:basedOn w:val="DefaultParagraphFont"/>
    <w:link w:val="Heading4"/>
    <w:rsid w:val="001858FF"/>
    <w:rPr>
      <w:rFonts w:ascii="Arial" w:hAnsi="Arial" w:eastAsia="Times New Roman" w:cs="Arial"/>
      <w:sz w:val="24"/>
      <w:szCs w:val="20"/>
    </w:rPr>
  </w:style>
  <w:style w:type="character" w:styleId="Heading6Char" w:customStyle="1">
    <w:name w:val="Heading 6 Char"/>
    <w:basedOn w:val="DefaultParagraphFont"/>
    <w:link w:val="Heading6"/>
    <w:rsid w:val="001858FF"/>
    <w:rPr>
      <w:rFonts w:ascii="Tahoma" w:hAnsi="Tahoma" w:eastAsia="Times New Roman" w:cs="Times New Roman"/>
      <w:b/>
      <w:sz w:val="24"/>
      <w:szCs w:val="20"/>
    </w:rPr>
  </w:style>
  <w:style w:type="paragraph" w:styleId="BodyText">
    <w:name w:val="Body Text"/>
    <w:basedOn w:val="Normal"/>
    <w:link w:val="BodyTextChar"/>
    <w:rsid w:val="001858FF"/>
    <w:pPr>
      <w:widowControl/>
      <w:pBdr>
        <w:top w:val="single" w:color="auto" w:sz="6" w:space="1"/>
        <w:left w:val="single" w:color="auto" w:sz="6" w:space="1"/>
        <w:bottom w:val="single" w:color="auto" w:sz="6" w:space="1"/>
        <w:right w:val="single" w:color="auto" w:sz="6" w:space="1"/>
      </w:pBdr>
    </w:pPr>
    <w:rPr>
      <w:rFonts w:ascii="Arial" w:hAnsi="Arial" w:eastAsia="Times New Roman" w:cs="Times New Roman"/>
      <w:szCs w:val="20"/>
      <w:lang w:val="en-GB"/>
    </w:rPr>
  </w:style>
  <w:style w:type="character" w:styleId="BodyTextChar" w:customStyle="1">
    <w:name w:val="Body Text Char"/>
    <w:basedOn w:val="DefaultParagraphFont"/>
    <w:link w:val="BodyText"/>
    <w:rsid w:val="001858FF"/>
    <w:rPr>
      <w:rFonts w:ascii="Arial" w:hAnsi="Arial" w:eastAsia="Times New Roman" w:cs="Times New Roman"/>
      <w:szCs w:val="20"/>
    </w:rPr>
  </w:style>
  <w:style w:type="paragraph" w:styleId="ListParagraph">
    <w:name w:val="List Paragraph"/>
    <w:basedOn w:val="Normal"/>
    <w:uiPriority w:val="34"/>
    <w:qFormat/>
    <w:rsid w:val="001858FF"/>
    <w:pPr>
      <w:widowControl/>
      <w:ind w:left="720"/>
      <w:contextualSpacing/>
    </w:pPr>
    <w:rPr>
      <w:rFonts w:ascii="Times New Roman" w:hAnsi="Times New Roman" w:eastAsia="Times New Roman" w:cs="Times New Roman"/>
      <w:sz w:val="20"/>
      <w:szCs w:val="20"/>
      <w:lang w:val="en-GB"/>
    </w:rPr>
  </w:style>
  <w:style w:type="paragraph" w:styleId="BodyTextIndent">
    <w:name w:val="Body Text Indent"/>
    <w:basedOn w:val="Normal"/>
    <w:link w:val="BodyTextIndentChar"/>
    <w:uiPriority w:val="99"/>
    <w:semiHidden/>
    <w:unhideWhenUsed/>
    <w:rsid w:val="007B4922"/>
    <w:pPr>
      <w:spacing w:after="120"/>
      <w:ind w:left="283"/>
    </w:pPr>
  </w:style>
  <w:style w:type="character" w:styleId="BodyTextIndentChar" w:customStyle="1">
    <w:name w:val="Body Text Indent Char"/>
    <w:basedOn w:val="DefaultParagraphFont"/>
    <w:link w:val="BodyTextIndent"/>
    <w:uiPriority w:val="99"/>
    <w:semiHidden/>
    <w:rsid w:val="007B4922"/>
    <w:rPr>
      <w:lang w:val="en-US"/>
    </w:rPr>
  </w:style>
  <w:style w:type="paragraph" w:styleId="Default" w:customStyle="1">
    <w:name w:val="Default"/>
    <w:rsid w:val="00BF036B"/>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76291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291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A7EC66B98574DBAB467498213359F" ma:contentTypeVersion="18" ma:contentTypeDescription="Create a new document." ma:contentTypeScope="" ma:versionID="1102131a103c718f1e84e4b4dd5d3102">
  <xsd:schema xmlns:xsd="http://www.w3.org/2001/XMLSchema" xmlns:xs="http://www.w3.org/2001/XMLSchema" xmlns:p="http://schemas.microsoft.com/office/2006/metadata/properties" xmlns:ns2="2c72b475-1a9e-4b5a-888b-6984a6fe501f" xmlns:ns3="f4705250-5956-4804-b09e-f9ce15cdaf7d" targetNamespace="http://schemas.microsoft.com/office/2006/metadata/properties" ma:root="true" ma:fieldsID="7c9961f024c41b4db89f97ba7004bfda" ns2:_="" ns3:_="">
    <xsd:import namespace="2c72b475-1a9e-4b5a-888b-6984a6fe501f"/>
    <xsd:import namespace="f4705250-5956-4804-b09e-f9ce15cdaf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Folder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2b475-1a9e-4b5a-888b-6984a6fe5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Foldernumber" ma:index="24" nillable="true" ma:displayName="Folder number" ma:format="Dropdown" ma:internalName="Foldernumb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05250-5956-4804-b09e-f9ce15cda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7e1fd4-dec8-4868-af55-92541e792729}" ma:internalName="TaxCatchAll" ma:showField="CatchAllData" ma:web="f4705250-5956-4804-b09e-f9ce15cda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72b475-1a9e-4b5a-888b-6984a6fe501f">
      <Terms xmlns="http://schemas.microsoft.com/office/infopath/2007/PartnerControls"/>
    </lcf76f155ced4ddcb4097134ff3c332f>
    <TaxCatchAll xmlns="f4705250-5956-4804-b09e-f9ce15cdaf7d" xsi:nil="true"/>
    <Foldernumber xmlns="2c72b475-1a9e-4b5a-888b-6984a6fe5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55ADC-EB95-42D6-86B6-DFB78E343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2b475-1a9e-4b5a-888b-6984a6fe501f"/>
    <ds:schemaRef ds:uri="f4705250-5956-4804-b09e-f9ce15cd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A00C8-0DBD-4F6E-861D-8A01BBE8F609}">
  <ds:schemaRefs>
    <ds:schemaRef ds:uri="http://schemas.microsoft.com/office/2006/metadata/properties"/>
    <ds:schemaRef ds:uri="http://schemas.microsoft.com/office/infopath/2007/PartnerControls"/>
    <ds:schemaRef ds:uri="2c72b475-1a9e-4b5a-888b-6984a6fe501f"/>
    <ds:schemaRef ds:uri="f4705250-5956-4804-b09e-f9ce15cdaf7d"/>
  </ds:schemaRefs>
</ds:datastoreItem>
</file>

<file path=customXml/itemProps3.xml><?xml version="1.0" encoding="utf-8"?>
<ds:datastoreItem xmlns:ds="http://schemas.openxmlformats.org/officeDocument/2006/customXml" ds:itemID="{1697FAE8-0A95-4592-AB31-8CD6BFD5DB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Hounslow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Sharmake Abyan</dc:creator>
  <keywords/>
  <dc:description/>
  <lastModifiedBy>Liz Skelland</lastModifiedBy>
  <revision>24</revision>
  <lastPrinted>2019-05-30T10:38:00.0000000Z</lastPrinted>
  <dcterms:created xsi:type="dcterms:W3CDTF">2024-10-13T13:15:00.0000000Z</dcterms:created>
  <dcterms:modified xsi:type="dcterms:W3CDTF">2025-05-15T13:03:47.1344070Z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0x010100FF6A7EC66B98574DBAB467498213359F</vt:lpwstr>
  </property>
</Properties>
</file>